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1BB39C6" w:rsidR="001E41F3" w:rsidRDefault="00FD59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59F6">
        <w:rPr>
          <w:b/>
          <w:noProof/>
          <w:sz w:val="24"/>
        </w:rPr>
        <w:t>3GPP TSG-RAN WG3 Meeting #11</w:t>
      </w:r>
      <w:r w:rsidR="001B0128">
        <w:rPr>
          <w:b/>
          <w:noProof/>
          <w:sz w:val="24"/>
        </w:rPr>
        <w:t>3</w:t>
      </w:r>
      <w:r w:rsidRPr="00FD59F6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R3-21</w:t>
      </w:r>
      <w:r w:rsidR="001B0128">
        <w:rPr>
          <w:b/>
          <w:i/>
          <w:noProof/>
          <w:sz w:val="28"/>
        </w:rPr>
        <w:t>3161</w:t>
      </w:r>
    </w:p>
    <w:p w14:paraId="7CB45193" w14:textId="74AB6484" w:rsidR="001E41F3" w:rsidRDefault="00FD59F6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1B0128">
        <w:rPr>
          <w:rFonts w:cs="Arial"/>
          <w:b/>
          <w:noProof/>
          <w:sz w:val="24"/>
          <w:szCs w:val="24"/>
        </w:rPr>
        <w:t xml:space="preserve">16 </w:t>
      </w:r>
      <w:r w:rsidR="001B0128" w:rsidRPr="009C47F5">
        <w:rPr>
          <w:rFonts w:cs="Arial"/>
          <w:b/>
          <w:noProof/>
          <w:sz w:val="24"/>
          <w:szCs w:val="24"/>
        </w:rPr>
        <w:t xml:space="preserve">– </w:t>
      </w:r>
      <w:r w:rsidR="001B0128">
        <w:rPr>
          <w:rFonts w:cs="Arial"/>
          <w:b/>
          <w:noProof/>
          <w:sz w:val="24"/>
          <w:szCs w:val="24"/>
        </w:rPr>
        <w:t>26</w:t>
      </w:r>
      <w:r w:rsidR="001B0128" w:rsidRPr="009C47F5">
        <w:rPr>
          <w:rFonts w:cs="Arial"/>
          <w:b/>
          <w:noProof/>
          <w:sz w:val="24"/>
          <w:szCs w:val="24"/>
        </w:rPr>
        <w:t xml:space="preserve"> </w:t>
      </w:r>
      <w:r w:rsidR="001B0128">
        <w:rPr>
          <w:rFonts w:cs="Arial"/>
          <w:b/>
          <w:noProof/>
          <w:sz w:val="24"/>
          <w:szCs w:val="24"/>
        </w:rPr>
        <w:t>August</w:t>
      </w:r>
      <w:r w:rsidRPr="00FD0E34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9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D59F6" w:rsidRDefault="00FD59F6" w:rsidP="00FD59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81077E" w:rsidR="00FD59F6" w:rsidRPr="00410371" w:rsidRDefault="00FD59F6" w:rsidP="00FD59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C406C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FD59F6" w:rsidRDefault="00FD59F6" w:rsidP="00FD59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69CB91" w:rsidR="00FD59F6" w:rsidRPr="00410371" w:rsidRDefault="00C406C4" w:rsidP="00FD59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0584</w:t>
            </w:r>
          </w:p>
        </w:tc>
        <w:tc>
          <w:tcPr>
            <w:tcW w:w="709" w:type="dxa"/>
          </w:tcPr>
          <w:p w14:paraId="09D2C09B" w14:textId="77777777" w:rsidR="00FD59F6" w:rsidRDefault="00FD59F6" w:rsidP="00FD59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9789D1" w:rsidR="00FD59F6" w:rsidRPr="00410371" w:rsidRDefault="001B0128" w:rsidP="00FD59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FD59F6" w:rsidRDefault="00FD59F6" w:rsidP="00FD59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BFE59E" w:rsidR="00FD59F6" w:rsidRPr="00410371" w:rsidRDefault="00FD59F6" w:rsidP="00FD59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</w:t>
            </w:r>
            <w:r w:rsidR="001B0128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D59F6" w:rsidRDefault="00FD59F6" w:rsidP="00FD59F6">
            <w:pPr>
              <w:pStyle w:val="CRCoverPage"/>
              <w:spacing w:after="0"/>
              <w:rPr>
                <w:noProof/>
              </w:rPr>
            </w:pPr>
          </w:p>
        </w:tc>
      </w:tr>
      <w:tr w:rsidR="00FD59F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FD59F6" w:rsidRDefault="00FD59F6" w:rsidP="00FD59F6">
            <w:pPr>
              <w:pStyle w:val="CRCoverPage"/>
              <w:spacing w:after="0"/>
              <w:rPr>
                <w:noProof/>
              </w:rPr>
            </w:pPr>
          </w:p>
        </w:tc>
      </w:tr>
      <w:tr w:rsidR="00FD59F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FD59F6" w:rsidRPr="00F25D98" w:rsidRDefault="00FD59F6" w:rsidP="00FD59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59F6" w14:paraId="296CF086" w14:textId="77777777" w:rsidTr="00547111">
        <w:tc>
          <w:tcPr>
            <w:tcW w:w="9641" w:type="dxa"/>
            <w:gridSpan w:val="9"/>
          </w:tcPr>
          <w:p w14:paraId="7D4A60B5" w14:textId="77777777" w:rsidR="00FD59F6" w:rsidRDefault="00FD59F6" w:rsidP="00FD59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BBAF2F" w:rsidR="00F25D98" w:rsidRDefault="00FD59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F38C85" w:rsidR="001E41F3" w:rsidRDefault="00C406C4">
            <w:pPr>
              <w:pStyle w:val="CRCoverPage"/>
              <w:spacing w:after="0"/>
              <w:ind w:left="100"/>
              <w:rPr>
                <w:noProof/>
              </w:rPr>
            </w:pPr>
            <w:r w:rsidRPr="00C406C4">
              <w:rPr>
                <w:noProof/>
              </w:rPr>
              <w:t>BLCR to 38.463: Support of MDT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C2986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DECBB5" w:rsidR="001E41F3" w:rsidRDefault="00FD59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1FD455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54D95">
              <w:rPr>
                <w:lang w:eastAsia="zh-CN"/>
              </w:rPr>
              <w:t>NR_ENDC_SON_MDT_enh</w:t>
            </w:r>
            <w:proofErr w:type="spellEnd"/>
            <w:r w:rsidRPr="00E54D95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A45AC3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1B012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406C4">
              <w:rPr>
                <w:noProof/>
              </w:rPr>
              <w:t>1</w:t>
            </w:r>
            <w:r w:rsidR="001B0128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EDD3E2" w:rsidR="001E41F3" w:rsidRDefault="00FD59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75C272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8675F9" w:rsidR="001E41F3" w:rsidRDefault="00CE2C46">
            <w:pPr>
              <w:pStyle w:val="CRCoverPage"/>
              <w:spacing w:after="0"/>
              <w:ind w:left="100"/>
              <w:rPr>
                <w:noProof/>
              </w:rPr>
            </w:pPr>
            <w:r w:rsidRPr="00671BE2">
              <w:rPr>
                <w:noProof/>
              </w:rPr>
              <w:t xml:space="preserve">Add the support of </w:t>
            </w:r>
            <w:r>
              <w:rPr>
                <w:rFonts w:eastAsia="SimSun" w:hint="eastAsia"/>
                <w:noProof/>
                <w:lang w:eastAsia="zh-CN"/>
              </w:rPr>
              <w:t>MDT</w:t>
            </w:r>
            <w:r w:rsidRPr="00671BE2">
              <w:rPr>
                <w:noProof/>
              </w:rPr>
              <w:t xml:space="preserve"> enhancement related features</w:t>
            </w:r>
            <w:r>
              <w:rPr>
                <w:rFonts w:eastAsia="SimSun"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F70071" w14:textId="77777777" w:rsidR="00CE2C46" w:rsidRPr="00671BE2" w:rsidRDefault="00CE2C46" w:rsidP="00CE2C46">
            <w:pPr>
              <w:spacing w:after="0"/>
              <w:rPr>
                <w:rFonts w:ascii="Arial" w:hAnsi="Arial"/>
                <w:noProof/>
              </w:rPr>
            </w:pPr>
            <w:r w:rsidRPr="00671BE2">
              <w:rPr>
                <w:rFonts w:ascii="Arial" w:hAnsi="Arial" w:hint="eastAsia"/>
                <w:noProof/>
              </w:rPr>
              <w:t>RAN3 #111-e:</w:t>
            </w:r>
          </w:p>
          <w:p w14:paraId="31C656EC" w14:textId="7F525EB9" w:rsidR="001E41F3" w:rsidRDefault="00CE2C46" w:rsidP="00CE2C46">
            <w:pPr>
              <w:pStyle w:val="CRCoverPage"/>
              <w:spacing w:after="0"/>
              <w:ind w:left="100"/>
              <w:rPr>
                <w:noProof/>
              </w:rPr>
            </w:pPr>
            <w:r w:rsidRPr="0074344D">
              <w:rPr>
                <w:noProof/>
              </w:rPr>
              <w:t>Include</w:t>
            </w:r>
            <w:r w:rsidRPr="0074344D">
              <w:rPr>
                <w:rFonts w:hint="eastAsia"/>
                <w:noProof/>
              </w:rPr>
              <w:t xml:space="preserve"> TP in R3-21</w:t>
            </w:r>
            <w:r>
              <w:rPr>
                <w:rFonts w:eastAsia="SimSun" w:hint="eastAsia"/>
                <w:noProof/>
                <w:lang w:eastAsia="zh-CN"/>
              </w:rPr>
              <w:t>133</w:t>
            </w:r>
            <w:r>
              <w:rPr>
                <w:rFonts w:eastAsia="SimSun"/>
                <w:noProof/>
                <w:lang w:eastAsia="zh-CN"/>
              </w:rPr>
              <w:t xml:space="preserve">6 - </w:t>
            </w:r>
            <w:r w:rsidRPr="00CE2C46">
              <w:rPr>
                <w:rFonts w:eastAsia="SimSun"/>
                <w:noProof/>
                <w:lang w:eastAsia="zh-CN"/>
              </w:rPr>
              <w:t>MDT coexistence with IDC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CA69CA" w:rsidR="001E41F3" w:rsidRDefault="00CE2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>New feature</w:t>
            </w:r>
            <w:r w:rsidRPr="00671BE2">
              <w:rPr>
                <w:noProof/>
              </w:rPr>
              <w:t xml:space="preserve"> </w:t>
            </w:r>
            <w:r w:rsidRPr="00671BE2">
              <w:rPr>
                <w:rFonts w:hint="eastAsia"/>
                <w:noProof/>
              </w:rPr>
              <w:t>not supported</w:t>
            </w:r>
            <w:r w:rsidR="00F137D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7E76E8" w:rsidR="001E41F3" w:rsidRDefault="00F43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8.3.1.2, 8.3.2.2, 9.2.2.1, 9.2.2.4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8CBCFF" w:rsidR="001E41F3" w:rsidRDefault="00FD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3B597A" w:rsidR="001E41F3" w:rsidRDefault="00FD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E48B2B" w:rsidR="001E41F3" w:rsidRDefault="00FD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BE3AC" w14:textId="77777777" w:rsidR="008863B9" w:rsidRDefault="00F22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Submitted to RAN3#112-e</w:t>
            </w:r>
          </w:p>
          <w:p w14:paraId="6ACA4173" w14:textId="7C44DD9F" w:rsidR="00091FD1" w:rsidRDefault="00091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2: Submitted to RAN3#113-e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0F9B4B" w14:textId="77777777" w:rsidR="00E53D05" w:rsidRDefault="00E53D05" w:rsidP="00F431F6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1" w:name="_Toc20955493"/>
      <w:bookmarkStart w:id="2" w:name="_Toc29460919"/>
      <w:bookmarkStart w:id="3" w:name="_Toc29505651"/>
      <w:bookmarkStart w:id="4" w:name="_Toc36556176"/>
      <w:bookmarkStart w:id="5" w:name="_Toc45881615"/>
      <w:bookmarkStart w:id="6" w:name="_Toc51852249"/>
      <w:bookmarkStart w:id="7" w:name="_Toc56620200"/>
      <w:bookmarkStart w:id="8" w:name="_Toc56620536"/>
    </w:p>
    <w:p w14:paraId="7027B746" w14:textId="77777777" w:rsidR="00E53D05" w:rsidRPr="00D629EF" w:rsidRDefault="00E53D05" w:rsidP="00E53D05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9" w:name="_Toc64447840"/>
      <w:bookmarkStart w:id="10" w:name="_Toc74152615"/>
      <w:r w:rsidRPr="00D629EF">
        <w:rPr>
          <w:lang w:eastAsia="en-GB"/>
        </w:rPr>
        <w:t>8.3.1</w:t>
      </w:r>
      <w:r w:rsidRPr="00D629EF">
        <w:rPr>
          <w:lang w:eastAsia="en-GB"/>
        </w:rPr>
        <w:tab/>
        <w:t>Bearer Context Setup</w:t>
      </w:r>
      <w:bookmarkEnd w:id="9"/>
      <w:bookmarkEnd w:id="10"/>
    </w:p>
    <w:p w14:paraId="3EAEFACE" w14:textId="77777777" w:rsidR="00E53D05" w:rsidRPr="00D629EF" w:rsidRDefault="00E53D05" w:rsidP="00E53D05">
      <w:pPr>
        <w:pStyle w:val="Heading4"/>
      </w:pPr>
      <w:bookmarkStart w:id="11" w:name="_Toc64447841"/>
      <w:bookmarkStart w:id="12" w:name="_Toc74152616"/>
      <w:r w:rsidRPr="00D629EF">
        <w:t>8.3.1.1</w:t>
      </w:r>
      <w:r w:rsidRPr="00D629EF">
        <w:tab/>
        <w:t>General</w:t>
      </w:r>
      <w:bookmarkEnd w:id="11"/>
      <w:bookmarkEnd w:id="12"/>
    </w:p>
    <w:p w14:paraId="59D88CC6" w14:textId="77777777" w:rsidR="00E53D05" w:rsidRPr="00D629EF" w:rsidRDefault="00E53D05" w:rsidP="00E53D05">
      <w:r w:rsidRPr="00D629EF">
        <w:t>The purpose of the Bearer Context Setup procedure is to allow the gNB-CU-CP to establish a bearer context in the gNB-CU-UP. The procedure uses UE-associated signalling.</w:t>
      </w:r>
    </w:p>
    <w:p w14:paraId="639D5CE6" w14:textId="77777777" w:rsidR="00E53D05" w:rsidRPr="00D629EF" w:rsidRDefault="00E53D05" w:rsidP="00E53D05">
      <w:pPr>
        <w:pStyle w:val="Heading4"/>
      </w:pPr>
      <w:bookmarkStart w:id="13" w:name="_Toc64447842"/>
      <w:bookmarkStart w:id="14" w:name="_Toc74152617"/>
      <w:r w:rsidRPr="00D629EF">
        <w:t>8.3.1.2</w:t>
      </w:r>
      <w:r w:rsidRPr="00D629EF">
        <w:tab/>
        <w:t>Successful Operation</w:t>
      </w:r>
      <w:bookmarkEnd w:id="13"/>
      <w:bookmarkEnd w:id="14"/>
    </w:p>
    <w:p w14:paraId="2701BCA5" w14:textId="77777777" w:rsidR="00E53D05" w:rsidRPr="00D629EF" w:rsidRDefault="00E53D05" w:rsidP="00E53D05">
      <w:pPr>
        <w:pStyle w:val="TH"/>
      </w:pPr>
      <w:r w:rsidRPr="00D629EF">
        <w:object w:dxaOrig="7470" w:dyaOrig="3211" w14:anchorId="0369AB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8" type="#_x0000_t75" style="width:373.65pt;height:160.4pt" o:ole="">
            <v:imagedata r:id="rId13" o:title=""/>
          </v:shape>
          <o:OLEObject Type="Embed" ProgID="Visio.Drawing.15" ShapeID="_x0000_i1058" DrawAspect="Content" ObjectID="_1689717067" r:id="rId14"/>
        </w:object>
      </w:r>
    </w:p>
    <w:p w14:paraId="08AEDEA9" w14:textId="77777777" w:rsidR="00E53D05" w:rsidRPr="00D629EF" w:rsidRDefault="00E53D05" w:rsidP="00E53D05">
      <w:pPr>
        <w:pStyle w:val="TF"/>
      </w:pPr>
      <w:r w:rsidRPr="00D629EF">
        <w:t>Figure 8.3.1.2-1: Bearer Context Setup procedure: Successful Operation.</w:t>
      </w:r>
    </w:p>
    <w:p w14:paraId="37A0AF45" w14:textId="77777777" w:rsidR="00E53D05" w:rsidRPr="00D629EF" w:rsidRDefault="00E53D05" w:rsidP="00E53D05"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2A70B48C" w14:textId="77777777" w:rsidR="00E53D05" w:rsidRPr="00D629EF" w:rsidRDefault="00E53D05" w:rsidP="00E53D05">
      <w:r w:rsidRPr="00D629EF">
        <w:t>The gNB-CU-UP shall report to the gNB-CU-CP, in the BEARER CONTEXT SETUP RESPONSE message, the result for all the requested resources in the following way:</w:t>
      </w:r>
    </w:p>
    <w:p w14:paraId="40CB2777" w14:textId="77777777" w:rsidR="00E53D05" w:rsidRPr="00D629EF" w:rsidRDefault="00E53D05" w:rsidP="00E53D05">
      <w:pPr>
        <w:ind w:left="284"/>
      </w:pPr>
      <w:r w:rsidRPr="00D629EF">
        <w:t>For E-UTRAN:</w:t>
      </w:r>
    </w:p>
    <w:p w14:paraId="4CB5DA72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778A1590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076A2077" w14:textId="77777777" w:rsidR="00E53D05" w:rsidRPr="00D629EF" w:rsidRDefault="00E53D05" w:rsidP="00E53D05">
      <w:pPr>
        <w:ind w:left="284"/>
      </w:pPr>
      <w:r w:rsidRPr="00D629EF">
        <w:t>For NG-RAN:</w:t>
      </w:r>
    </w:p>
    <w:p w14:paraId="0D6C1F1E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07F289FC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7EA431FB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7C1E552E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32B6AE3D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25471CA0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3421DE06" w14:textId="77777777" w:rsidR="00E53D05" w:rsidRPr="00D629EF" w:rsidRDefault="00E53D05" w:rsidP="00E53D05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124F52FD" w14:textId="77777777" w:rsidR="00E53D05" w:rsidRPr="00D629EF" w:rsidRDefault="00E53D05" w:rsidP="00E53D05"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 xml:space="preserve">IE is contained in the BEARER CONTEXT SETUP REQUEST message, the gNB-CU-UP may re-use the indicated resources already allocated for this bearer context. If the gNB-CU-UP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082F8057" w14:textId="77777777" w:rsidR="00E53D05" w:rsidRPr="00D629EF" w:rsidRDefault="00E53D05" w:rsidP="00E53D05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SETUP REQUEST message, the gNB-CU-UP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215B4793" w14:textId="77777777" w:rsidR="00E53D05" w:rsidRPr="00D629EF" w:rsidRDefault="00E53D05" w:rsidP="00E53D05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gNB-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45D58E32" w14:textId="77777777" w:rsidR="00E53D05" w:rsidRPr="00D629EF" w:rsidRDefault="00E53D05" w:rsidP="00E53D0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2CBCEC0E" w14:textId="77777777" w:rsidR="00E53D05" w:rsidRPr="00D629EF" w:rsidRDefault="00E53D05" w:rsidP="00E53D05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66B8B165" w14:textId="77777777" w:rsidR="00E53D05" w:rsidRPr="00D629EF" w:rsidRDefault="00E53D05" w:rsidP="00E53D05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567A6780" w14:textId="77777777" w:rsidR="00E53D05" w:rsidRPr="00D629EF" w:rsidRDefault="00E53D05" w:rsidP="00E53D05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 xml:space="preserve">PDU Session Resource </w:t>
      </w:r>
      <w:proofErr w:type="gramStart"/>
      <w:r w:rsidRPr="00D629EF">
        <w:rPr>
          <w:i/>
          <w:iCs/>
          <w:lang w:val="en-US"/>
        </w:rPr>
        <w:t>To</w:t>
      </w:r>
      <w:proofErr w:type="gramEnd"/>
      <w:r w:rsidRPr="00D629EF">
        <w:rPr>
          <w:i/>
          <w:iCs/>
          <w:lang w:val="en-US"/>
        </w:rPr>
        <w:t xml:space="preserve">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30E18459" w14:textId="77777777" w:rsidR="00E53D05" w:rsidRPr="00D629EF" w:rsidRDefault="00E53D05" w:rsidP="00E53D05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 xml:space="preserve">concerned PDU </w:t>
      </w:r>
      <w:proofErr w:type="gramStart"/>
      <w:r w:rsidRPr="00D629EF">
        <w:t>session;</w:t>
      </w:r>
      <w:proofErr w:type="gramEnd"/>
      <w:r w:rsidRPr="00D629EF">
        <w:rPr>
          <w:rFonts w:hint="eastAsia"/>
          <w:lang w:eastAsia="zh-CN"/>
        </w:rPr>
        <w:t xml:space="preserve"> </w:t>
      </w:r>
    </w:p>
    <w:p w14:paraId="569F24EB" w14:textId="77777777" w:rsidR="00E53D05" w:rsidRPr="00D629EF" w:rsidRDefault="00E53D05" w:rsidP="00E53D05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32583C5D" w14:textId="77777777" w:rsidR="00E53D05" w:rsidRDefault="00E53D05" w:rsidP="00E53D05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>PDU Session Resource To Modify List</w:t>
      </w:r>
      <w:r w:rsidRPr="00295FEB">
        <w:rPr>
          <w:lang w:eastAsia="ja-JP"/>
        </w:rPr>
        <w:t xml:space="preserve"> IE in the BEARER CONTEXT MODIFICATION REQUEST message, the gNB-CU-UP shall, if supported, use it for inter-system data forwarding from 5GS to EPS as specified in TS38.300 [8].</w:t>
      </w:r>
    </w:p>
    <w:p w14:paraId="7E109253" w14:textId="77777777" w:rsidR="00E53D05" w:rsidRPr="00D629EF" w:rsidRDefault="00E53D05" w:rsidP="00E53D05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5CCA727C" w14:textId="77777777" w:rsidR="00E53D05" w:rsidRPr="00D629EF" w:rsidRDefault="00E53D05" w:rsidP="00E53D05">
      <w:pPr>
        <w:rPr>
          <w:rFonts w:eastAsia="SimSun"/>
          <w:lang w:eastAsia="zh-C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</w:p>
    <w:p w14:paraId="5D96F475" w14:textId="77777777" w:rsidR="00E53D05" w:rsidRDefault="00E53D05" w:rsidP="00E53D05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then the gNB-CU-UP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one cell group is included in the </w:t>
      </w:r>
      <w:r>
        <w:rPr>
          <w:i/>
        </w:rPr>
        <w:t>Cell Group Information</w:t>
      </w:r>
      <w:r>
        <w:t xml:space="preserve"> IE for the concerned DRB, then the gNB-CU-UP shall consider that</w:t>
      </w:r>
      <w:r w:rsidRPr="00D629EF">
        <w:t xml:space="preserve"> </w:t>
      </w:r>
      <w:r>
        <w:t>the</w:t>
      </w:r>
      <w:r w:rsidRPr="00D629EF">
        <w:t xml:space="preserve">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032D1E8C" w14:textId="77777777" w:rsidR="00E53D05" w:rsidRPr="00D629EF" w:rsidRDefault="00E53D05" w:rsidP="00E53D05">
      <w:pPr>
        <w:rPr>
          <w:rFonts w:eastAsia="SimSun"/>
        </w:rPr>
      </w:pPr>
      <w:r>
        <w:rPr>
          <w:rFonts w:hint="eastAsia"/>
        </w:rPr>
        <w:t xml:space="preserve">For each requested DRB, if </w:t>
      </w:r>
      <w:r>
        <w:rPr>
          <w:rFonts w:eastAsia="SimSun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SimSun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then the gNB-CU-UP shall</w:t>
      </w:r>
      <w:r>
        <w:t>, if supported,</w:t>
      </w:r>
      <w:r>
        <w:rPr>
          <w:rFonts w:hint="eastAsia"/>
        </w:rPr>
        <w:t xml:space="preserve">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duplication.</w:t>
      </w:r>
      <w:r>
        <w:t xml:space="preserve"> </w:t>
      </w:r>
      <w:r w:rsidRPr="00FF3F1E">
        <w:t xml:space="preserve">If only one cell group is included in the </w:t>
      </w:r>
      <w:r w:rsidRPr="00FF3F1E">
        <w:rPr>
          <w:i/>
          <w:iCs/>
        </w:rPr>
        <w:t>Cell Group Information</w:t>
      </w:r>
      <w:r w:rsidRPr="00FF3F1E">
        <w:t xml:space="preserve"> IE for the concerned DRB, then the gNB-CU-UP shall consider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of these </w:t>
      </w:r>
      <w:proofErr w:type="gramStart"/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</w:t>
      </w:r>
      <w:proofErr w:type="gramEnd"/>
      <w:r w:rsidRPr="00FF3F1E">
        <w:rPr>
          <w:i/>
          <w:lang w:eastAsia="ja-JP"/>
        </w:rPr>
        <w:t xml:space="preserve"> Layer Information</w:t>
      </w:r>
      <w:r w:rsidRPr="00FF3F1E">
        <w:t xml:space="preserve"> IEs</w:t>
      </w:r>
      <w:r w:rsidRPr="00FF3F1E">
        <w:rPr>
          <w:lang w:eastAsia="zh-CN"/>
        </w:rPr>
        <w:t xml:space="preserve"> </w:t>
      </w:r>
      <w:r w:rsidRPr="00FF3F1E">
        <w:t>is for the primary path.</w:t>
      </w:r>
      <w:r>
        <w:t xml:space="preserve"> </w:t>
      </w:r>
      <w:r w:rsidRPr="00FF3F1E">
        <w:t xml:space="preserve">If more than one </w:t>
      </w:r>
      <w:r w:rsidRPr="00FF3F1E">
        <w:lastRenderedPageBreak/>
        <w:t>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gNB-CU-UP shall consider that the number of 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74F9A5DE" w14:textId="77777777" w:rsidR="00E53D05" w:rsidRPr="00D629EF" w:rsidRDefault="00E53D05" w:rsidP="00E53D0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take it into account and act as specified in TS 38.401 [2].</w:t>
      </w:r>
    </w:p>
    <w:p w14:paraId="285D1AA8" w14:textId="77777777" w:rsidR="00E53D05" w:rsidRPr="00D629EF" w:rsidRDefault="00E53D05" w:rsidP="00E53D05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may take it into account that only the uplink or downlink QoS flow is mapped to the DRB.</w:t>
      </w:r>
    </w:p>
    <w:p w14:paraId="16D463E5" w14:textId="77777777" w:rsidR="00E53D05" w:rsidRPr="00D629EF" w:rsidRDefault="00E53D05" w:rsidP="00E53D05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6D08F8E4" w14:textId="77777777" w:rsidR="00E53D05" w:rsidRPr="00D629EF" w:rsidRDefault="00E53D05" w:rsidP="00E53D05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0C414595" w14:textId="77777777" w:rsidR="00E53D05" w:rsidRDefault="00E53D05" w:rsidP="00E53D05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SimSun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SimSun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SimSun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SimSun"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eastAsia="SimSun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SimSun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SimSun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SimSun"/>
          <w:i/>
        </w:rPr>
        <w:t>PDU Session Resource Setup List</w:t>
      </w:r>
      <w:r>
        <w:rPr>
          <w:rFonts w:eastAsia="SimSun" w:hint="eastAsia"/>
          <w:i/>
          <w:iCs/>
          <w:lang w:val="en-US" w:eastAsia="zh-CN"/>
        </w:rPr>
        <w:t xml:space="preserve"> IE </w:t>
      </w:r>
      <w:r>
        <w:rPr>
          <w:rFonts w:eastAsia="SimSun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3F171742" w14:textId="77777777" w:rsidR="00E53D05" w:rsidRDefault="00E53D05" w:rsidP="00E53D05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To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r>
        <w:rPr>
          <w:rFonts w:eastAsia="MS Mincho"/>
        </w:rPr>
        <w:t>gNB-CU-UP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73E4064E" w14:textId="77777777" w:rsidR="00E53D05" w:rsidRDefault="00E53D05" w:rsidP="00E53D05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</w:t>
      </w:r>
      <w:r w:rsidRPr="001035E9">
        <w:rPr>
          <w:rFonts w:eastAsia="Malgun Gothic" w:cs="Arial"/>
          <w:i/>
          <w:sz w:val="21"/>
          <w:szCs w:val="18"/>
        </w:rPr>
        <w:t>oS Flow Indicator</w:t>
      </w:r>
      <w:r w:rsidRPr="00536FB4">
        <w:rPr>
          <w:rFonts w:eastAsia="Malgun Gothic" w:cs="Arial"/>
          <w:i/>
          <w:sz w:val="21"/>
          <w:szCs w:val="18"/>
        </w:rPr>
        <w:t xml:space="preserve"> </w:t>
      </w:r>
      <w:r>
        <w:rPr>
          <w:rFonts w:eastAsia="MS Mincho"/>
        </w:rPr>
        <w:t xml:space="preserve">IE is included </w:t>
      </w:r>
      <w:proofErr w:type="spellStart"/>
      <w:r>
        <w:rPr>
          <w:rFonts w:eastAsia="MS Mincho" w:hint="eastAsia"/>
          <w:lang w:val="en-US" w:eastAsia="zh-CN"/>
        </w:rPr>
        <w:t>i</w:t>
      </w:r>
      <w:proofErr w:type="spellEnd"/>
      <w:r>
        <w:rPr>
          <w:rFonts w:eastAsia="MS Mincho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r>
        <w:t>gNB-CU-UP</w:t>
      </w:r>
      <w:r>
        <w:rPr>
          <w:rFonts w:eastAsia="MS Mincho"/>
        </w:rPr>
        <w:t xml:space="preserve"> </w:t>
      </w:r>
      <w:r>
        <w:rPr>
          <w:rFonts w:eastAsia="SimSun" w:hint="eastAsia"/>
          <w:lang w:val="en-US" w:eastAsia="zh-CN"/>
        </w:rPr>
        <w:t>shall</w:t>
      </w:r>
      <w:r>
        <w:rPr>
          <w:rFonts w:eastAsia="SimSun"/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0DD2DB8B" w14:textId="77777777" w:rsidR="00E53D05" w:rsidRDefault="00E53D05" w:rsidP="00E53D05">
      <w:pPr>
        <w:rPr>
          <w:rFonts w:eastAsia="SimSun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</w:t>
      </w:r>
      <w:r>
        <w:rPr>
          <w:rFonts w:eastAsia="SimSun"/>
        </w:rPr>
        <w:t xml:space="preserve">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 </w:t>
      </w:r>
      <w:r>
        <w:t xml:space="preserve">message, the </w:t>
      </w:r>
      <w:r>
        <w:rPr>
          <w:rFonts w:cs="Arial"/>
          <w:lang w:eastAsia="ja-JP"/>
        </w:rPr>
        <w:t>gNB-CU-UP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SimSun"/>
        </w:rPr>
        <w:t xml:space="preserve">BEARER CONTEXT </w:t>
      </w:r>
      <w:r w:rsidRPr="004A6607">
        <w:rPr>
          <w:rFonts w:eastAsia="SimSun" w:hint="eastAsia"/>
          <w:lang w:eastAsia="zh-CN"/>
        </w:rPr>
        <w:t>SETUP</w:t>
      </w:r>
      <w:r w:rsidRPr="004A6607">
        <w:rPr>
          <w:rFonts w:eastAsia="SimSun"/>
        </w:rPr>
        <w:t xml:space="preserve"> RE</w:t>
      </w:r>
      <w:r>
        <w:rPr>
          <w:rFonts w:eastAsia="SimSun"/>
        </w:rPr>
        <w:t>SPONSE</w:t>
      </w:r>
      <w:r w:rsidRPr="004A6607">
        <w:rPr>
          <w:rFonts w:eastAsia="SimSun"/>
        </w:rPr>
        <w:t xml:space="preserve"> </w:t>
      </w:r>
      <w:r w:rsidRPr="004A6607">
        <w:t>message</w:t>
      </w:r>
      <w:r>
        <w:t>.</w:t>
      </w:r>
    </w:p>
    <w:p w14:paraId="6D3D2B0D" w14:textId="77777777" w:rsidR="00E53D05" w:rsidRPr="00D629EF" w:rsidRDefault="00E53D05" w:rsidP="00E53D05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shall take it into account when perform inactivity monitoring.</w:t>
      </w:r>
    </w:p>
    <w:p w14:paraId="5EA97D78" w14:textId="77777777" w:rsidR="00E53D05" w:rsidRPr="00D629EF" w:rsidRDefault="00E53D05" w:rsidP="00E53D05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gNB-CU-UP shall, if supported, take it into account as specified in TS 28.552 [22].</w:t>
      </w:r>
    </w:p>
    <w:p w14:paraId="273F463A" w14:textId="77777777" w:rsidR="00E53D05" w:rsidRPr="00D629EF" w:rsidRDefault="00E53D05" w:rsidP="00E53D0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SETUP REQUEST message, the gNB-CU-UP shall store the information received.</w:t>
      </w:r>
    </w:p>
    <w:p w14:paraId="4175EC8C" w14:textId="77777777" w:rsidR="00E53D05" w:rsidRPr="00D629EF" w:rsidRDefault="00E53D05" w:rsidP="00E53D05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SETUP REQUEST message, the gNB-CU-UP shall store the information received.</w:t>
      </w:r>
    </w:p>
    <w:p w14:paraId="640089A7" w14:textId="77777777" w:rsidR="00E53D05" w:rsidRPr="00D629EF" w:rsidRDefault="00E53D05" w:rsidP="00E53D05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03ADC0DC" w14:textId="77777777" w:rsidR="00E53D05" w:rsidRDefault="00E53D05" w:rsidP="00E53D05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gNB-CU-UP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gNB-CU-UP</w:t>
      </w:r>
      <w:r>
        <w:rPr>
          <w:rFonts w:eastAsia="SimSun" w:hint="eastAsia"/>
          <w:lang w:val="en-US" w:eastAsia="zh-CN"/>
        </w:rPr>
        <w:t xml:space="preserve"> </w:t>
      </w:r>
      <w:r>
        <w:t>shall, if supported:</w:t>
      </w:r>
    </w:p>
    <w:p w14:paraId="3BCC6EB2" w14:textId="77777777" w:rsidR="00E53D05" w:rsidRDefault="00E53D05" w:rsidP="00E53D05">
      <w:pPr>
        <w:pStyle w:val="B10"/>
        <w:rPr>
          <w:rFonts w:eastAsia="SimSun" w:hint="eastAsia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</w:t>
      </w:r>
      <w:r>
        <w:rPr>
          <w:rFonts w:eastAsia="SimSun"/>
        </w:rPr>
        <w:t xml:space="preserve"> set to "Immediate MDT Only"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</w:rPr>
        <w:t>initiate the requested 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 xml:space="preserve">] and the </w:t>
      </w:r>
      <w:r>
        <w:rPr>
          <w:lang w:eastAsia="ja-JP"/>
        </w:rPr>
        <w:t>gNB-CU-UP</w:t>
      </w:r>
      <w:r>
        <w:rPr>
          <w:rFonts w:eastAsia="SimSun"/>
        </w:rPr>
        <w:t xml:space="preserve"> shall ignore </w:t>
      </w:r>
      <w:r>
        <w:rPr>
          <w:rFonts w:eastAsia="SimSun"/>
          <w:i/>
        </w:rPr>
        <w:t xml:space="preserve">Interfaces </w:t>
      </w:r>
      <w:proofErr w:type="gramStart"/>
      <w:r>
        <w:rPr>
          <w:rFonts w:eastAsia="SimSun"/>
          <w:i/>
        </w:rPr>
        <w:t>To</w:t>
      </w:r>
      <w:proofErr w:type="gramEnd"/>
      <w:r>
        <w:rPr>
          <w:rFonts w:eastAsia="SimSun"/>
          <w:i/>
        </w:rPr>
        <w:t xml:space="preserve"> Trace</w:t>
      </w:r>
      <w:r>
        <w:rPr>
          <w:rFonts w:eastAsia="SimSun"/>
        </w:rPr>
        <w:t xml:space="preserve"> IE, and </w:t>
      </w:r>
      <w:r>
        <w:rPr>
          <w:rFonts w:eastAsia="SimSun"/>
          <w:i/>
        </w:rPr>
        <w:t>Trace Depth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>;</w:t>
      </w:r>
    </w:p>
    <w:p w14:paraId="2CBF740A" w14:textId="77777777" w:rsidR="00E53D05" w:rsidRDefault="00E53D05" w:rsidP="00E53D05">
      <w:pPr>
        <w:pStyle w:val="B10"/>
        <w:rPr>
          <w:rFonts w:eastAsia="SimSun" w:hint="eastAsia"/>
          <w:lang w:val="en-US" w:eastAsia="zh-CN"/>
        </w:rPr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 </w:t>
      </w:r>
      <w:r>
        <w:rPr>
          <w:rFonts w:eastAsia="SimSun"/>
        </w:rPr>
        <w:t>set to "</w:t>
      </w:r>
      <w:r>
        <w:t>Immediate MDT and Trace</w:t>
      </w:r>
      <w:r>
        <w:rPr>
          <w:rFonts w:eastAsia="SimSun"/>
        </w:rPr>
        <w:t>"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</w:rPr>
        <w:t xml:space="preserve"> initiate the requested trace session and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MDT session as described in TS 32.422 [</w:t>
      </w:r>
      <w:r>
        <w:rPr>
          <w:rFonts w:eastAsia="SimSun" w:hint="eastAsia"/>
          <w:lang w:val="en-US" w:eastAsia="zh-CN"/>
        </w:rPr>
        <w:t>24</w:t>
      </w:r>
      <w:proofErr w:type="gramStart"/>
      <w:r>
        <w:rPr>
          <w:rFonts w:eastAsia="SimSun"/>
        </w:rPr>
        <w:t>]</w:t>
      </w:r>
      <w:r>
        <w:rPr>
          <w:rFonts w:eastAsia="SimSun" w:hint="eastAsia"/>
          <w:lang w:val="en-US" w:eastAsia="zh-CN"/>
        </w:rPr>
        <w:t>;</w:t>
      </w:r>
      <w:proofErr w:type="gramEnd"/>
    </w:p>
    <w:p w14:paraId="47D36126" w14:textId="77777777" w:rsidR="00E53D05" w:rsidRPr="00D629EF" w:rsidRDefault="00E53D05" w:rsidP="00E53D05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gNB-CU-UP shall, if supported, store the received information, and use this information to allow subsequent selection of the UE for management based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1342CD84" w14:textId="77777777" w:rsidR="00E53D05" w:rsidRDefault="00E53D05" w:rsidP="00E53D05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04D30B36" w14:textId="77777777" w:rsidR="00E53D05" w:rsidRDefault="00E53D05" w:rsidP="00E53D05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</w:t>
      </w:r>
      <w:proofErr w:type="gramStart"/>
      <w:r>
        <w:rPr>
          <w:lang w:eastAsia="ja-JP"/>
        </w:rPr>
        <w:t>take into account</w:t>
      </w:r>
      <w:proofErr w:type="gramEnd"/>
      <w:r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2F61CA52" w14:textId="77777777" w:rsidR="00E53D05" w:rsidRDefault="00E53D05" w:rsidP="00E53D05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 w:rsidRPr="0036504A">
        <w:rPr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</w:t>
      </w:r>
      <w:r>
        <w:t>contained in the BEARER CONTEXT SETUP REQUEST message, the gNB-CU-UP shall store this information, and, if supported, use it for RAN part delay reporting.</w:t>
      </w:r>
    </w:p>
    <w:p w14:paraId="559B6C00" w14:textId="77777777" w:rsidR="00E53D05" w:rsidRDefault="00E53D05" w:rsidP="00E53D05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B107BB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SETUP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468B2F64" w14:textId="77777777" w:rsidR="00E53D05" w:rsidRDefault="00E53D05" w:rsidP="00E53D05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gNB-CU-UP shall, if supported, take it into account when allocating UP resources for the bearer context.</w:t>
      </w:r>
    </w:p>
    <w:p w14:paraId="64A5DEAD" w14:textId="77777777" w:rsidR="00E53D05" w:rsidRDefault="00E53D05" w:rsidP="00E53D05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r w:rsidRPr="00D629EF">
        <w:t>gNB-CU-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>to enable the gNB-CU-UP to perform appropriate header compression.</w:t>
      </w:r>
    </w:p>
    <w:p w14:paraId="4A5C7A66" w14:textId="77777777" w:rsidR="00E53D05" w:rsidRDefault="00E53D05" w:rsidP="00E53D05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>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14:paraId="58D075F1" w14:textId="77777777" w:rsidR="00E53D05" w:rsidRDefault="00E53D05" w:rsidP="00E53D05">
      <w:pPr>
        <w:rPr>
          <w:rFonts w:eastAsia="SimSu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SimSun"/>
        </w:rPr>
        <w:t xml:space="preserve">the </w:t>
      </w:r>
      <w:r w:rsidRPr="00D629EF">
        <w:t>BEARER CONTEXT SETUP REQUEST</w:t>
      </w:r>
      <w:r w:rsidRPr="003425F1">
        <w:rPr>
          <w:rFonts w:eastAsia="SimSun"/>
        </w:rPr>
        <w:t xml:space="preserve"> message</w:t>
      </w:r>
      <w:r>
        <w:rPr>
          <w:rFonts w:eastAsia="SimSun"/>
        </w:rPr>
        <w:t xml:space="preserve">, </w:t>
      </w:r>
      <w:r w:rsidRPr="00D629EF">
        <w:t>the gNB-CU-UP</w:t>
      </w:r>
      <w:r w:rsidRPr="003425F1">
        <w:rPr>
          <w:rFonts w:eastAsia="SimSun"/>
        </w:rPr>
        <w:t xml:space="preserve"> shall consider that the request concerns a DAPS handover</w:t>
      </w:r>
      <w:r>
        <w:rPr>
          <w:rFonts w:eastAsia="SimSun"/>
        </w:rPr>
        <w:t xml:space="preserve"> for that DRB and, if admitted, act as specified in TS 38.300 [4].</w:t>
      </w:r>
    </w:p>
    <w:p w14:paraId="5049850D" w14:textId="77777777" w:rsidR="00E53D05" w:rsidRPr="00D629EF" w:rsidRDefault="00E53D05" w:rsidP="00E53D05">
      <w:r w:rsidRPr="00D629EF">
        <w:rPr>
          <w:rFonts w:eastAsia="SimSun"/>
        </w:rPr>
        <w:t xml:space="preserve">If the </w:t>
      </w:r>
      <w:r>
        <w:rPr>
          <w:rFonts w:eastAsia="SimSun"/>
          <w:i/>
        </w:rPr>
        <w:t>CHO Initiation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</w:t>
      </w:r>
      <w:r>
        <w:rPr>
          <w:rFonts w:eastAsia="SimSun"/>
          <w:lang w:eastAsia="zh-CN"/>
        </w:rPr>
        <w:t xml:space="preserve">that the request concerns conditional handover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change </w:t>
      </w:r>
      <w:r>
        <w:rPr>
          <w:rFonts w:eastAsia="SimSun"/>
          <w:lang w:eastAsia="zh-CN"/>
        </w:rPr>
        <w:t xml:space="preserve">and </w:t>
      </w:r>
      <w:r w:rsidRPr="00D629EF">
        <w:rPr>
          <w:rFonts w:eastAsia="SimSun"/>
        </w:rPr>
        <w:t>act as specified in TS 38.401 [2].</w:t>
      </w:r>
    </w:p>
    <w:p w14:paraId="2F823025" w14:textId="77777777" w:rsidR="00E53D05" w:rsidRPr="00D629EF" w:rsidRDefault="00E53D05" w:rsidP="00E53D05"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</w:t>
      </w:r>
      <w:r>
        <w:t>may take it into account when two cell groups are served by the gNB-CU-UP</w:t>
      </w:r>
      <w:r w:rsidRPr="00D629EF">
        <w:t>.</w:t>
      </w:r>
    </w:p>
    <w:p w14:paraId="52CF6639" w14:textId="77777777" w:rsidR="00E53D05" w:rsidRDefault="00E53D05" w:rsidP="00E53D05">
      <w:pPr>
        <w:rPr>
          <w:ins w:id="15" w:author="Author"/>
        </w:rPr>
      </w:pPr>
      <w:bookmarkStart w:id="16" w:name="_Toc64447843"/>
      <w:r>
        <w:t xml:space="preserve">If the </w:t>
      </w:r>
      <w:r>
        <w:rPr>
          <w:i/>
          <w:iCs/>
        </w:rPr>
        <w:t>Additional H</w:t>
      </w:r>
      <w:r w:rsidRPr="00FF69A4">
        <w:rPr>
          <w:i/>
          <w:iCs/>
        </w:rPr>
        <w:t>andover</w:t>
      </w:r>
      <w:r>
        <w:rPr>
          <w:i/>
          <w:iCs/>
        </w:rPr>
        <w:t xml:space="preserve"> Information </w:t>
      </w:r>
      <w:r>
        <w:t xml:space="preserve">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 and set to “Discard PDCP SN”, the gNB-CU-UP </w:t>
      </w:r>
      <w:r w:rsidRPr="00311976">
        <w:t>sh</w:t>
      </w:r>
      <w:r>
        <w:t>all, if supported,</w:t>
      </w:r>
      <w:r w:rsidRPr="00311976">
        <w:t xml:space="preserve"> remove the forwarded PDCP SNs if received in the forwarded GTP-U packets, and deliver the forwarded PDCP SDUs to the UE</w:t>
      </w:r>
      <w:r>
        <w:t>, a</w:t>
      </w:r>
      <w:r w:rsidRPr="0031797D">
        <w:t>s specified in TS 38.300</w:t>
      </w:r>
      <w:r>
        <w:t xml:space="preserve"> [8].</w:t>
      </w:r>
    </w:p>
    <w:p w14:paraId="307DCEEA" w14:textId="7991875F" w:rsidR="00E53D05" w:rsidRPr="00D629EF" w:rsidRDefault="00E53D05" w:rsidP="00E53D05">
      <w:ins w:id="17" w:author="Author">
        <w:r w:rsidRPr="00EE2806">
          <w:rPr>
            <w:lang w:eastAsia="zh-CN"/>
          </w:rPr>
          <w:t xml:space="preserve">If the </w:t>
        </w:r>
        <w:r w:rsidRPr="00642C18">
          <w:rPr>
            <w:i/>
            <w:lang w:eastAsia="zh-CN"/>
          </w:rPr>
          <w:t>MDT</w:t>
        </w:r>
        <w:r>
          <w:rPr>
            <w:lang w:eastAsia="zh-CN"/>
          </w:rPr>
          <w:t xml:space="preserve"> </w:t>
        </w:r>
        <w:r w:rsidRPr="00EE2806">
          <w:rPr>
            <w:i/>
            <w:lang w:eastAsia="zh-CN"/>
          </w:rPr>
          <w:t>Polluted Measurement Indicator</w:t>
        </w:r>
        <w:r w:rsidRPr="00EE2806">
          <w:rPr>
            <w:lang w:eastAsia="zh-CN"/>
          </w:rPr>
          <w:t xml:space="preserve"> IE is included in the BEARER CONTEXT SETUP REQUEST, the gNB-CU-UP shall take this information into account as specified in TS 38.401 [</w:t>
        </w:r>
        <w:r>
          <w:rPr>
            <w:lang w:eastAsia="zh-CN"/>
          </w:rPr>
          <w:t>2</w:t>
        </w:r>
        <w:r w:rsidRPr="00EE2806">
          <w:rPr>
            <w:lang w:eastAsia="zh-CN"/>
          </w:rPr>
          <w:t>].</w:t>
        </w:r>
      </w:ins>
    </w:p>
    <w:p w14:paraId="6577A7D2" w14:textId="77777777" w:rsidR="00E53D05" w:rsidRPr="00D629EF" w:rsidRDefault="00E53D05" w:rsidP="00E53D05">
      <w:pPr>
        <w:pStyle w:val="Heading4"/>
      </w:pPr>
      <w:bookmarkStart w:id="18" w:name="_Toc74152618"/>
      <w:r w:rsidRPr="00D629EF">
        <w:lastRenderedPageBreak/>
        <w:t>8.3.1.3</w:t>
      </w:r>
      <w:r w:rsidRPr="00D629EF">
        <w:tab/>
        <w:t>Unsuccessful Operation</w:t>
      </w:r>
      <w:bookmarkEnd w:id="16"/>
      <w:bookmarkEnd w:id="18"/>
    </w:p>
    <w:p w14:paraId="3A6E01B3" w14:textId="77777777" w:rsidR="00E53D05" w:rsidRPr="00D629EF" w:rsidRDefault="00E53D05" w:rsidP="00E53D05">
      <w:pPr>
        <w:pStyle w:val="TH"/>
      </w:pPr>
      <w:r w:rsidRPr="00D629EF">
        <w:object w:dxaOrig="7470" w:dyaOrig="3211" w14:anchorId="07EB7D04">
          <v:shape id="_x0000_i1059" type="#_x0000_t75" style="width:373.65pt;height:160.4pt" o:ole="">
            <v:imagedata r:id="rId15" o:title=""/>
          </v:shape>
          <o:OLEObject Type="Embed" ProgID="Visio.Drawing.15" ShapeID="_x0000_i1059" DrawAspect="Content" ObjectID="_1689717068" r:id="rId16"/>
        </w:object>
      </w:r>
    </w:p>
    <w:p w14:paraId="294404C6" w14:textId="77777777" w:rsidR="00E53D05" w:rsidRPr="00D629EF" w:rsidRDefault="00E53D05" w:rsidP="00E53D05">
      <w:pPr>
        <w:pStyle w:val="TF"/>
        <w:rPr>
          <w:rFonts w:eastAsia="Yu Mincho"/>
        </w:rPr>
      </w:pPr>
      <w:r w:rsidRPr="00D629EF">
        <w:rPr>
          <w:rFonts w:eastAsia="Yu Mincho"/>
        </w:rPr>
        <w:t>Figure 8.3.1.3-1: Bearer Context Setup procedure: Unsuccessful Operation.</w:t>
      </w:r>
    </w:p>
    <w:p w14:paraId="3177E41E" w14:textId="77777777" w:rsidR="00E53D05" w:rsidRPr="00D629EF" w:rsidRDefault="00E53D05" w:rsidP="00E53D05">
      <w:pPr>
        <w:rPr>
          <w:rFonts w:eastAsia="Yu Mincho"/>
        </w:rPr>
      </w:pPr>
      <w:r w:rsidRPr="00D629EF">
        <w:rPr>
          <w:rFonts w:eastAsia="Yu Mincho"/>
        </w:rPr>
        <w:t xml:space="preserve">If the gNB-CU-UP cannot establish the requested bearer context, </w:t>
      </w:r>
      <w:r w:rsidRPr="00D629EF">
        <w:t xml:space="preserve">or cannot even establish one bearer it shall consider the procedure as failed and </w:t>
      </w:r>
      <w:r w:rsidRPr="00D629EF">
        <w:rPr>
          <w:rFonts w:eastAsia="Yu Mincho"/>
        </w:rPr>
        <w:t>respond with a BEARER CONTEXT SETUP FAILURE message and appropriate cause value.</w:t>
      </w:r>
    </w:p>
    <w:p w14:paraId="5F77119D" w14:textId="77777777" w:rsidR="00E53D05" w:rsidRPr="00D629EF" w:rsidRDefault="00E53D05" w:rsidP="00E53D05">
      <w:pPr>
        <w:pStyle w:val="Heading4"/>
      </w:pPr>
      <w:bookmarkStart w:id="19" w:name="_Toc64447844"/>
      <w:bookmarkStart w:id="20" w:name="_Toc74152619"/>
      <w:r w:rsidRPr="00D629EF">
        <w:t>8.3.1.4</w:t>
      </w:r>
      <w:r w:rsidRPr="00D629EF">
        <w:tab/>
        <w:t>Abnormal Conditions</w:t>
      </w:r>
      <w:bookmarkEnd w:id="19"/>
      <w:bookmarkEnd w:id="20"/>
    </w:p>
    <w:p w14:paraId="75EB8F25" w14:textId="77777777" w:rsidR="00E53D05" w:rsidRPr="00D629EF" w:rsidRDefault="00E53D05" w:rsidP="00E53D05">
      <w:r w:rsidRPr="00D629EF">
        <w:t xml:space="preserve">If the gNB-CU-UP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establishment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68DF79D9" w14:textId="77777777" w:rsidR="00E53D05" w:rsidRPr="00D629EF" w:rsidRDefault="00E53D05" w:rsidP="00E53D05">
      <w:r w:rsidRPr="00D629EF">
        <w:t xml:space="preserve">If the gNB-CU-UP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>PDU Session Resource To Setup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establishment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12647432" w14:textId="77777777" w:rsidR="00E53D05" w:rsidRDefault="00E53D05" w:rsidP="00F431F6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en-GB"/>
        </w:rPr>
        <w:sectPr w:rsidR="00E53D05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2D7408" w14:textId="77777777" w:rsidR="00E53D05" w:rsidRPr="00D629EF" w:rsidRDefault="00E53D05" w:rsidP="00E53D05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21" w:name="_Toc64447845"/>
      <w:bookmarkStart w:id="22" w:name="_Toc74152620"/>
      <w:r w:rsidRPr="00D629EF">
        <w:rPr>
          <w:lang w:eastAsia="en-GB"/>
        </w:rPr>
        <w:lastRenderedPageBreak/>
        <w:t>8.3.2</w:t>
      </w:r>
      <w:r w:rsidRPr="00D629EF">
        <w:rPr>
          <w:lang w:eastAsia="en-GB"/>
        </w:rPr>
        <w:tab/>
        <w:t>Bearer Context Modification (gNB-CU-CP initiated)</w:t>
      </w:r>
      <w:bookmarkEnd w:id="21"/>
      <w:bookmarkEnd w:id="22"/>
      <w:r w:rsidRPr="00D629EF">
        <w:rPr>
          <w:lang w:eastAsia="en-GB"/>
        </w:rPr>
        <w:t xml:space="preserve"> </w:t>
      </w:r>
    </w:p>
    <w:p w14:paraId="52C911B9" w14:textId="77777777" w:rsidR="00E53D05" w:rsidRPr="00D629EF" w:rsidRDefault="00E53D05" w:rsidP="00E53D05">
      <w:pPr>
        <w:pStyle w:val="Heading4"/>
      </w:pPr>
      <w:bookmarkStart w:id="23" w:name="_Toc64447846"/>
      <w:bookmarkStart w:id="24" w:name="_Toc74152621"/>
      <w:r w:rsidRPr="00D629EF">
        <w:t>8.3.2.1</w:t>
      </w:r>
      <w:r w:rsidRPr="00D629EF">
        <w:tab/>
        <w:t>General</w:t>
      </w:r>
      <w:bookmarkEnd w:id="23"/>
      <w:bookmarkEnd w:id="24"/>
    </w:p>
    <w:p w14:paraId="06B9D69A" w14:textId="77777777" w:rsidR="00E53D05" w:rsidRPr="00D629EF" w:rsidRDefault="00E53D05" w:rsidP="00E53D05">
      <w:r w:rsidRPr="00D629EF">
        <w:t>The purpose of the Bearer Context Modification procedure is to allow the gNB-CU-CP to modify a bearer context in the gNB-CU-UP. The procedure uses UE-associated signalling.</w:t>
      </w:r>
    </w:p>
    <w:p w14:paraId="226A971B" w14:textId="77777777" w:rsidR="00E53D05" w:rsidRPr="00D629EF" w:rsidRDefault="00E53D05" w:rsidP="00E53D05">
      <w:pPr>
        <w:pStyle w:val="Heading4"/>
      </w:pPr>
      <w:bookmarkStart w:id="25" w:name="_Toc64447847"/>
      <w:bookmarkStart w:id="26" w:name="_Toc74152622"/>
      <w:r w:rsidRPr="00D629EF">
        <w:t>8.3.2.2</w:t>
      </w:r>
      <w:r w:rsidRPr="00D629EF">
        <w:tab/>
        <w:t>Successful Operation</w:t>
      </w:r>
      <w:bookmarkEnd w:id="25"/>
      <w:bookmarkEnd w:id="26"/>
    </w:p>
    <w:p w14:paraId="6E33B362" w14:textId="77777777" w:rsidR="00E53D05" w:rsidRPr="00D629EF" w:rsidRDefault="00E53D05" w:rsidP="00E53D05">
      <w:pPr>
        <w:pStyle w:val="TH"/>
      </w:pPr>
      <w:r w:rsidRPr="00D629EF">
        <w:object w:dxaOrig="7470" w:dyaOrig="3211" w14:anchorId="6AE884E3">
          <v:shape id="_x0000_i1079" type="#_x0000_t75" style="width:373.65pt;height:160.4pt" o:ole="">
            <v:imagedata r:id="rId20" o:title=""/>
          </v:shape>
          <o:OLEObject Type="Embed" ProgID="Visio.Drawing.15" ShapeID="_x0000_i1079" DrawAspect="Content" ObjectID="_1689717069" r:id="rId21"/>
        </w:object>
      </w:r>
    </w:p>
    <w:p w14:paraId="5075A8DE" w14:textId="77777777" w:rsidR="00E53D05" w:rsidRPr="00D629EF" w:rsidRDefault="00E53D05" w:rsidP="00E53D05">
      <w:pPr>
        <w:pStyle w:val="TF"/>
      </w:pPr>
      <w:r w:rsidRPr="00D629EF">
        <w:t>Figure 8.3.2.2-1: Bearer Context Modification procedure: Successful Operation.</w:t>
      </w:r>
    </w:p>
    <w:p w14:paraId="4CDC26A3" w14:textId="77777777" w:rsidR="00E53D05" w:rsidRPr="00D629EF" w:rsidRDefault="00E53D05" w:rsidP="00E53D05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34C31AD3" w14:textId="77777777" w:rsidR="00E53D05" w:rsidRPr="00D629EF" w:rsidRDefault="00E53D05" w:rsidP="00E53D05">
      <w:r w:rsidRPr="00D629EF">
        <w:t>The gNB-CU-UP shall report to the gNB-CU-CP, in the BEARER CONTEXT MODIFICATION RESPONSE message, the result for all the requested resources in the following way:</w:t>
      </w:r>
    </w:p>
    <w:p w14:paraId="3BE8E1CD" w14:textId="77777777" w:rsidR="00E53D05" w:rsidRPr="00D629EF" w:rsidRDefault="00E53D05" w:rsidP="00E53D05">
      <w:pPr>
        <w:ind w:left="284"/>
      </w:pPr>
      <w:r w:rsidRPr="00D629EF">
        <w:t>For E-UTRAN:</w:t>
      </w:r>
    </w:p>
    <w:p w14:paraId="702B4472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46EDB47D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2831E89E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1DB5BAA2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5FC5AC65" w14:textId="77777777" w:rsidR="00E53D05" w:rsidRPr="00D629EF" w:rsidRDefault="00E53D05" w:rsidP="00E53D05">
      <w:pPr>
        <w:ind w:left="284"/>
      </w:pPr>
      <w:r w:rsidRPr="00D629EF">
        <w:t>For NG-RAN:</w:t>
      </w:r>
    </w:p>
    <w:p w14:paraId="3D738CD6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14EEC809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277CB007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7579BD34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 xml:space="preserve">PDU Session Resource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5A5C6ABA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26773EB5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47AD7720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64BFEA81" w14:textId="77777777" w:rsidR="00E53D05" w:rsidRPr="00D629EF" w:rsidRDefault="00E53D05" w:rsidP="00E53D05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31943593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1DD812A9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05509119" w14:textId="77777777" w:rsidR="00E53D05" w:rsidRPr="00D629EF" w:rsidRDefault="00E53D05" w:rsidP="00E53D05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7EDB2C4B" w14:textId="77777777" w:rsidR="00E53D05" w:rsidRPr="00D629EF" w:rsidRDefault="00E53D05" w:rsidP="00E53D0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393F2CA3" w14:textId="77777777" w:rsidR="00E53D05" w:rsidRPr="00D629EF" w:rsidRDefault="00E53D05" w:rsidP="00E53D05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47A03890" w14:textId="77777777" w:rsidR="00E53D05" w:rsidRPr="00D629EF" w:rsidRDefault="00E53D05" w:rsidP="00E53D05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68A6D3DC" w14:textId="77777777" w:rsidR="00E53D05" w:rsidRPr="00D629EF" w:rsidRDefault="00E53D05" w:rsidP="00E53D0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14:paraId="631AA02C" w14:textId="77777777" w:rsidR="00E53D05" w:rsidRPr="00D629EF" w:rsidRDefault="00E53D05" w:rsidP="00E53D05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0F7F9E7D" w14:textId="77777777" w:rsidR="00E53D05" w:rsidRPr="00D629EF" w:rsidRDefault="00E53D05" w:rsidP="00E53D0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2DEFE778" w14:textId="77777777" w:rsidR="00E53D05" w:rsidRPr="00D629EF" w:rsidRDefault="00E53D05" w:rsidP="00E53D0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78FBA10" w14:textId="77777777" w:rsidR="00E53D05" w:rsidRPr="00D629EF" w:rsidRDefault="00E53D05" w:rsidP="00E53D0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bCs/>
          <w:i/>
        </w:rPr>
        <w:t>PDCP SN Status Request</w:t>
      </w:r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0FE1DEFE" w14:textId="77777777" w:rsidR="00E53D05" w:rsidRPr="00D629EF" w:rsidRDefault="00E53D05" w:rsidP="00E53D0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67346E51" w14:textId="77777777" w:rsidR="00E53D05" w:rsidRPr="00D629EF" w:rsidRDefault="00E53D05" w:rsidP="00E53D0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1791488" w14:textId="77777777" w:rsidR="00E53D05" w:rsidRPr="00D629EF" w:rsidRDefault="00E53D05" w:rsidP="00E53D0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7D158FF3" w14:textId="77777777" w:rsidR="00E53D05" w:rsidRPr="00D629EF" w:rsidRDefault="00E53D05" w:rsidP="00E53D0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3F4068B8" w14:textId="77777777" w:rsidR="00E53D05" w:rsidRPr="00D629EF" w:rsidRDefault="00E53D05" w:rsidP="00E53D0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24FE3609" w14:textId="77777777" w:rsidR="00E53D05" w:rsidRPr="00D629EF" w:rsidRDefault="00E53D05" w:rsidP="00E53D0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476BACEB" w14:textId="77777777" w:rsidR="00E53D05" w:rsidRPr="00D629EF" w:rsidRDefault="00E53D05" w:rsidP="00E53D0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08D58F50" w14:textId="77777777" w:rsidR="00E53D05" w:rsidRDefault="00E53D05" w:rsidP="00E53D05">
      <w:r w:rsidRPr="00D629EF">
        <w:lastRenderedPageBreak/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gNB-CU-CP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>for the concerned DRB, then the gNB-CU-UP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03E79EAC" w14:textId="77777777" w:rsidR="00E53D05" w:rsidRPr="00D629EF" w:rsidRDefault="00E53D05" w:rsidP="00E53D05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</w:t>
      </w:r>
      <w:proofErr w:type="spellStart"/>
      <w:r w:rsidRPr="00D629EF">
        <w:t>deconfigured</w:t>
      </w:r>
      <w:proofErr w:type="spellEnd"/>
      <w:r w:rsidRPr="00D629EF">
        <w:t xml:space="preserve">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67BEDF35" w14:textId="77777777" w:rsidR="00E53D05" w:rsidRPr="00D629EF" w:rsidRDefault="00E53D05" w:rsidP="00E53D0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2085F356" w14:textId="77777777" w:rsidR="00E53D05" w:rsidRPr="00D629EF" w:rsidRDefault="00E53D05" w:rsidP="00E53D05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</w:t>
      </w:r>
      <w:r w:rsidRPr="00D629EF">
        <w:rPr>
          <w:rFonts w:eastAsia="SimSun"/>
        </w:rPr>
        <w:t xml:space="preserve"> the BEARER CONTEXT MODIFICATION RESPONSE message.</w:t>
      </w:r>
    </w:p>
    <w:p w14:paraId="4DD4E01D" w14:textId="77777777" w:rsidR="00E53D05" w:rsidRPr="00D629EF" w:rsidRDefault="00E53D05" w:rsidP="00E53D05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7AA6A960" w14:textId="77777777" w:rsidR="00E53D05" w:rsidRPr="00D629EF" w:rsidRDefault="00E53D05" w:rsidP="00E53D05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 xml:space="preserve">PDU Session Resource </w:t>
      </w:r>
      <w:proofErr w:type="gramStart"/>
      <w:r w:rsidRPr="00D629EF">
        <w:rPr>
          <w:i/>
          <w:lang w:eastAsia="zh-CN"/>
        </w:rPr>
        <w:t>To</w:t>
      </w:r>
      <w:proofErr w:type="gramEnd"/>
      <w:r w:rsidRPr="00D629EF">
        <w:rPr>
          <w:i/>
          <w:lang w:eastAsia="zh-CN"/>
        </w:rPr>
        <w:t xml:space="preserve"> Setup List</w:t>
      </w:r>
      <w:r w:rsidRPr="00D629EF">
        <w:rPr>
          <w:lang w:eastAsia="zh-CN"/>
        </w:rPr>
        <w:t xml:space="preserve"> 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66BCB6D7" w14:textId="77777777" w:rsidR="00E53D05" w:rsidRPr="00D629EF" w:rsidRDefault="00E53D05" w:rsidP="00E53D05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 xml:space="preserve">concerned PDU </w:t>
      </w:r>
      <w:proofErr w:type="gramStart"/>
      <w:r w:rsidRPr="00D629EF">
        <w:t>session;</w:t>
      </w:r>
      <w:proofErr w:type="gramEnd"/>
      <w:r w:rsidRPr="00D629EF">
        <w:rPr>
          <w:rFonts w:hint="eastAsia"/>
          <w:lang w:eastAsia="zh-CN"/>
        </w:rPr>
        <w:t xml:space="preserve"> </w:t>
      </w:r>
    </w:p>
    <w:p w14:paraId="70BF56C1" w14:textId="77777777" w:rsidR="00E53D05" w:rsidRPr="00D629EF" w:rsidRDefault="00E53D05" w:rsidP="00E53D05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77702598" w14:textId="77777777" w:rsidR="00E53D05" w:rsidRPr="00D629EF" w:rsidRDefault="00E53D05" w:rsidP="00E53D05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245F1F3F" w14:textId="77777777" w:rsidR="00E53D05" w:rsidRPr="00D629EF" w:rsidRDefault="00E53D05" w:rsidP="00E53D05">
      <w:pPr>
        <w:rPr>
          <w:rFonts w:hint="eastAsia"/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03E846F" w14:textId="77777777" w:rsidR="00E53D05" w:rsidRDefault="00E53D05" w:rsidP="00E53D05">
      <w:pPr>
        <w:rPr>
          <w:rFonts w:eastAsia="MS Mincho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MS Mincho"/>
          <w:lang w:eastAsia="zh-CN"/>
        </w:rPr>
        <w:t xml:space="preserve">in the </w:t>
      </w:r>
      <w:r>
        <w:rPr>
          <w:rFonts w:eastAsia="MS Mincho"/>
          <w:i/>
          <w:lang w:eastAsia="zh-CN"/>
        </w:rPr>
        <w:t>PDU Session Resource To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>PDU Session Resource To Modify List</w:t>
      </w:r>
      <w:r>
        <w:rPr>
          <w:rFonts w:eastAsia="MS Mincho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MS Mincho"/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rFonts w:eastAsia="MS Mincho"/>
          <w:lang w:eastAsia="zh-CN"/>
        </w:rPr>
        <w:t xml:space="preserve">the </w:t>
      </w:r>
      <w:r>
        <w:rPr>
          <w:rFonts w:eastAsia="MS Mincho"/>
          <w:i/>
          <w:lang w:eastAsia="zh-CN"/>
        </w:rPr>
        <w:t xml:space="preserve">Redundant NG DL UP Transport Layer Information </w:t>
      </w:r>
      <w:r>
        <w:rPr>
          <w:rFonts w:eastAsia="MS Mincho"/>
          <w:lang w:eastAsia="zh-CN"/>
        </w:rPr>
        <w:t xml:space="preserve">IE in the </w:t>
      </w:r>
      <w:r>
        <w:rPr>
          <w:rFonts w:eastAsia="MS Mincho"/>
          <w:i/>
          <w:lang w:eastAsia="zh-CN"/>
        </w:rPr>
        <w:t>PDU Session Resource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 xml:space="preserve">PDU Session Resource Modified List </w:t>
      </w:r>
      <w:r>
        <w:rPr>
          <w:rFonts w:eastAsia="MS Mincho"/>
          <w:lang w:eastAsia="zh-CN"/>
        </w:rPr>
        <w:t xml:space="preserve">IE in the BEARER CONTEXT MODIFICATION RESPONSE message. </w:t>
      </w:r>
    </w:p>
    <w:p w14:paraId="296B7A48" w14:textId="77777777" w:rsidR="00E53D05" w:rsidRDefault="00E53D05" w:rsidP="00E53D05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rPr>
          <w:rFonts w:eastAsia="MS Mincho"/>
        </w:rP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1B3EDBA0" w14:textId="77777777" w:rsidR="00E53D05" w:rsidRDefault="00E53D05" w:rsidP="00E53D05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lastRenderedPageBreak/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>QoS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557C36D5" w14:textId="77777777" w:rsidR="00E53D05" w:rsidRPr="003B6C08" w:rsidRDefault="00E53D05" w:rsidP="00E53D05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 w14:paraId="19505B94" w14:textId="77777777" w:rsidR="00E53D05" w:rsidRPr="00D629EF" w:rsidRDefault="00E53D05" w:rsidP="00E53D05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3AD5FA35" w14:textId="77777777" w:rsidR="00E53D05" w:rsidRPr="00D629EF" w:rsidRDefault="00E53D05" w:rsidP="00E53D05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3DEC9AFF" w14:textId="77777777" w:rsidR="00E53D05" w:rsidRPr="00D629EF" w:rsidRDefault="00E53D05" w:rsidP="00E53D05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3902F703" w14:textId="77777777" w:rsidR="00E53D05" w:rsidRPr="00D629EF" w:rsidRDefault="00E53D05" w:rsidP="00E53D0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41CB07C7" w14:textId="77777777" w:rsidR="00E53D05" w:rsidRPr="00D629EF" w:rsidRDefault="00E53D05" w:rsidP="00E53D0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24F64765" w14:textId="77777777" w:rsidR="00E53D05" w:rsidRPr="00D629EF" w:rsidRDefault="00E53D05" w:rsidP="00E53D0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</w:t>
      </w:r>
      <w:proofErr w:type="spellStart"/>
      <w:r w:rsidRPr="00D629EF">
        <w:rPr>
          <w:rFonts w:eastAsia="SimSun"/>
        </w:rPr>
        <w:t>specifed</w:t>
      </w:r>
      <w:proofErr w:type="spellEnd"/>
      <w:r w:rsidRPr="00D629EF">
        <w:rPr>
          <w:rFonts w:eastAsia="SimSun"/>
        </w:rPr>
        <w:t xml:space="preserve"> in TS 28.552 [22].</w:t>
      </w:r>
    </w:p>
    <w:p w14:paraId="171DA8F6" w14:textId="77777777" w:rsidR="00E53D05" w:rsidRPr="00D629EF" w:rsidRDefault="00E53D05" w:rsidP="00E53D0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67E7B2D7" w14:textId="77777777" w:rsidR="00E53D05" w:rsidRPr="00D629EF" w:rsidRDefault="00E53D05" w:rsidP="00E53D05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3EC4DB44" w14:textId="77777777" w:rsidR="00E53D05" w:rsidRPr="00D629EF" w:rsidRDefault="00E53D05" w:rsidP="00E53D05">
      <w:r w:rsidRPr="00D629EF">
        <w:t xml:space="preserve">If the gNB-CU-UP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211C8E88" w14:textId="77777777" w:rsidR="00E53D05" w:rsidRPr="00D629EF" w:rsidRDefault="00E53D05" w:rsidP="00E53D05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5F94AE2D" w14:textId="77777777" w:rsidR="00E53D05" w:rsidRPr="00D629EF" w:rsidRDefault="00E53D05" w:rsidP="00E53D05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65EAEC15" w14:textId="77777777" w:rsidR="00E53D05" w:rsidRPr="00D629EF" w:rsidRDefault="00E53D05" w:rsidP="00E53D05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006FC583" w14:textId="77777777" w:rsidR="00E53D05" w:rsidRDefault="00E53D05" w:rsidP="00E53D05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5AF8EAEF" w14:textId="77777777" w:rsidR="00E53D05" w:rsidRPr="00D761DC" w:rsidRDefault="00E53D05" w:rsidP="00E53D05">
      <w:r>
        <w:rPr>
          <w:rFonts w:hint="eastAsia"/>
          <w:lang w:eastAsia="zh-CN"/>
        </w:rPr>
        <w:lastRenderedPageBreak/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</w:t>
      </w:r>
      <w:proofErr w:type="gramStart"/>
      <w:r>
        <w:rPr>
          <w:lang w:eastAsia="ja-JP"/>
        </w:rPr>
        <w:t>take into account</w:t>
      </w:r>
      <w:proofErr w:type="gramEnd"/>
      <w:r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1A59C372" w14:textId="77777777" w:rsidR="00E53D05" w:rsidRDefault="00E53D05" w:rsidP="00E53D05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 w14:paraId="00ABAB95" w14:textId="77777777" w:rsidR="00E53D05" w:rsidRDefault="00E53D05" w:rsidP="00E53D05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54E22B53" w14:textId="77777777" w:rsidR="00E53D05" w:rsidRPr="00D629EF" w:rsidRDefault="00E53D05" w:rsidP="00E53D05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7F9AC0AE" w14:textId="77777777" w:rsidR="001942C6" w:rsidRDefault="00E53D05" w:rsidP="001942C6">
      <w:pPr>
        <w:rPr>
          <w:ins w:id="27" w:author="Author"/>
        </w:rPr>
      </w:pPr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as specified in TS 38.401 [2].</w:t>
      </w:r>
    </w:p>
    <w:p w14:paraId="03A4F1D7" w14:textId="6EDEC04E" w:rsidR="00E53D05" w:rsidRDefault="001942C6" w:rsidP="001942C6">
      <w:ins w:id="28" w:author="Author">
        <w:r w:rsidRPr="00EE2806">
          <w:rPr>
            <w:lang w:eastAsia="zh-CN"/>
          </w:rPr>
          <w:t xml:space="preserve">If the </w:t>
        </w:r>
        <w:r w:rsidRPr="00642C18">
          <w:rPr>
            <w:i/>
            <w:lang w:eastAsia="zh-CN"/>
          </w:rPr>
          <w:t xml:space="preserve">MDT Polluted Measurement Indicator </w:t>
        </w:r>
        <w:r w:rsidRPr="00EE2806">
          <w:rPr>
            <w:lang w:eastAsia="zh-CN"/>
          </w:rPr>
          <w:t>IE is included in the BEARER CONTEXT MODIFICATION REQUEST, the gNB-CU-UP shall take this information into account as specified in TS 38.401 [</w:t>
        </w:r>
        <w:r>
          <w:rPr>
            <w:lang w:eastAsia="zh-CN"/>
          </w:rPr>
          <w:t>2</w:t>
        </w:r>
        <w:r w:rsidRPr="00EE2806">
          <w:rPr>
            <w:lang w:eastAsia="zh-CN"/>
          </w:rPr>
          <w:t>].</w:t>
        </w:r>
      </w:ins>
    </w:p>
    <w:p w14:paraId="69DE6626" w14:textId="77777777" w:rsidR="00E53D05" w:rsidRPr="00624649" w:rsidRDefault="00E53D05" w:rsidP="00E53D05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(gNB-CU-CP initiated)</w:t>
      </w:r>
    </w:p>
    <w:p w14:paraId="14019D9E" w14:textId="77777777" w:rsidR="00E53D05" w:rsidRPr="00D629EF" w:rsidRDefault="00E53D05" w:rsidP="00E53D05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</w:t>
      </w:r>
      <w:proofErr w:type="spellStart"/>
      <w:r>
        <w:t>includes</w:t>
      </w:r>
      <w:proofErr w:type="spellEnd"/>
      <w:r>
        <w:t xml:space="preserve">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1D0879C3" w14:textId="77777777" w:rsidR="00E53D05" w:rsidRPr="00D629EF" w:rsidRDefault="00E53D05" w:rsidP="00E53D05">
      <w:pPr>
        <w:pStyle w:val="Heading4"/>
      </w:pPr>
      <w:bookmarkStart w:id="29" w:name="_Toc64447848"/>
      <w:bookmarkStart w:id="30" w:name="_Toc74152623"/>
      <w:r w:rsidRPr="00D629EF">
        <w:t>8.3.2.3</w:t>
      </w:r>
      <w:r w:rsidRPr="00D629EF">
        <w:tab/>
        <w:t>Unsuccessful Operation</w:t>
      </w:r>
      <w:bookmarkEnd w:id="29"/>
      <w:bookmarkEnd w:id="30"/>
    </w:p>
    <w:p w14:paraId="6933ECA1" w14:textId="77777777" w:rsidR="00E53D05" w:rsidRPr="00D629EF" w:rsidRDefault="00E53D05" w:rsidP="00E53D05">
      <w:pPr>
        <w:pStyle w:val="TH"/>
      </w:pPr>
      <w:r w:rsidRPr="00D629EF">
        <w:object w:dxaOrig="7470" w:dyaOrig="3211" w14:anchorId="753EE03D">
          <v:shape id="_x0000_i1080" type="#_x0000_t75" style="width:373.65pt;height:160.4pt" o:ole="">
            <v:imagedata r:id="rId22" o:title=""/>
          </v:shape>
          <o:OLEObject Type="Embed" ProgID="Visio.Drawing.15" ShapeID="_x0000_i1080" DrawAspect="Content" ObjectID="_1689717070" r:id="rId23"/>
        </w:object>
      </w:r>
    </w:p>
    <w:p w14:paraId="0809BE93" w14:textId="77777777" w:rsidR="00E53D05" w:rsidRPr="00D629EF" w:rsidRDefault="00E53D05" w:rsidP="00E53D05">
      <w:pPr>
        <w:pStyle w:val="TF"/>
        <w:rPr>
          <w:rFonts w:eastAsia="Yu Mincho"/>
        </w:rPr>
      </w:pPr>
      <w:r w:rsidRPr="00D629EF">
        <w:rPr>
          <w:rFonts w:eastAsia="Yu Mincho"/>
        </w:rPr>
        <w:t>Figure 8.3.2.3-1: Bearer Context Modification procedure: Unsuccessful Operation.</w:t>
      </w:r>
    </w:p>
    <w:p w14:paraId="78E0B7F5" w14:textId="77777777" w:rsidR="00E53D05" w:rsidRPr="00D629EF" w:rsidRDefault="00E53D05" w:rsidP="00E53D05">
      <w:pPr>
        <w:rPr>
          <w:rFonts w:eastAsia="Yu Mincho"/>
        </w:rPr>
      </w:pPr>
      <w:r w:rsidRPr="00D629EF">
        <w:rPr>
          <w:rFonts w:eastAsia="Yu Mincho"/>
        </w:rPr>
        <w:t xml:space="preserve">If the gNB-CU-UP cannot </w:t>
      </w:r>
      <w:r w:rsidRPr="00D629EF">
        <w:t xml:space="preserve">successfully perform any of </w:t>
      </w:r>
      <w:r w:rsidRPr="00D629EF">
        <w:rPr>
          <w:rFonts w:eastAsia="Yu Mincho"/>
        </w:rPr>
        <w:t>the requested bearer context</w:t>
      </w:r>
      <w:r w:rsidRPr="00D629EF">
        <w:t xml:space="preserve"> modifications</w:t>
      </w:r>
      <w:r w:rsidRPr="00D629EF">
        <w:rPr>
          <w:rFonts w:eastAsia="Yu Mincho"/>
        </w:rPr>
        <w:t>, it shall respond with a BEARER CONTEXT MODIFICATION FAILURE message and appropriate cause value.</w:t>
      </w:r>
    </w:p>
    <w:p w14:paraId="5FFE38CC" w14:textId="77777777" w:rsidR="00E53D05" w:rsidRPr="00D629EF" w:rsidRDefault="00E53D05" w:rsidP="00E53D05">
      <w:pPr>
        <w:rPr>
          <w:rFonts w:eastAsia="SimSun"/>
        </w:rPr>
      </w:pPr>
    </w:p>
    <w:p w14:paraId="36D5E19F" w14:textId="77777777" w:rsidR="00E53D05" w:rsidRPr="00D629EF" w:rsidRDefault="00E53D05" w:rsidP="00E53D05">
      <w:pPr>
        <w:pStyle w:val="Heading4"/>
      </w:pPr>
      <w:bookmarkStart w:id="31" w:name="_Toc64447849"/>
      <w:bookmarkStart w:id="32" w:name="_Toc74152624"/>
      <w:r w:rsidRPr="00D629EF">
        <w:t>8.3.2.4</w:t>
      </w:r>
      <w:r w:rsidRPr="00D629EF">
        <w:tab/>
        <w:t>Abnormal Conditions</w:t>
      </w:r>
      <w:bookmarkEnd w:id="31"/>
      <w:bookmarkEnd w:id="32"/>
    </w:p>
    <w:p w14:paraId="463D5FBC" w14:textId="77777777" w:rsidR="00E53D05" w:rsidRPr="00D629EF" w:rsidRDefault="00E53D05" w:rsidP="00E53D05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 xml:space="preserve">GBR QoS </w:t>
      </w:r>
      <w:r w:rsidRPr="00D629EF">
        <w:rPr>
          <w:i/>
        </w:rPr>
        <w:lastRenderedPageBreak/>
        <w:t>Information</w:t>
      </w:r>
      <w:r w:rsidRPr="00D629EF">
        <w:t xml:space="preserve"> IE is not present, the gNB-CU-UP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3B8E9A5F" w14:textId="77777777" w:rsidR="00E53D05" w:rsidRPr="00D629EF" w:rsidRDefault="00E53D05" w:rsidP="00E53D05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203D2100" w14:textId="77777777" w:rsidR="00F431F6" w:rsidRDefault="00F431F6">
      <w:pPr>
        <w:rPr>
          <w:noProof/>
        </w:rPr>
        <w:sectPr w:rsidR="00F431F6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277B21" w14:textId="77777777" w:rsidR="00FE4BD7" w:rsidRPr="00D629EF" w:rsidRDefault="00FE4BD7" w:rsidP="00FE4BD7">
      <w:pPr>
        <w:pStyle w:val="Heading4"/>
        <w:ind w:left="0" w:firstLine="0"/>
      </w:pPr>
      <w:bookmarkStart w:id="33" w:name="_Toc20955563"/>
      <w:bookmarkStart w:id="34" w:name="_Toc29460998"/>
      <w:bookmarkStart w:id="35" w:name="_Toc29505730"/>
      <w:bookmarkStart w:id="36" w:name="_Toc36556255"/>
      <w:bookmarkStart w:id="37" w:name="_Toc45881713"/>
      <w:bookmarkStart w:id="38" w:name="_Toc51852351"/>
      <w:bookmarkStart w:id="39" w:name="_Toc56620302"/>
      <w:bookmarkStart w:id="40" w:name="_Toc56620638"/>
      <w:bookmarkStart w:id="41" w:name="_Toc64447942"/>
      <w:bookmarkStart w:id="42" w:name="_Toc74152717"/>
      <w:r w:rsidRPr="00D629EF">
        <w:lastRenderedPageBreak/>
        <w:t>9.2.2.1</w:t>
      </w:r>
      <w:r w:rsidRPr="00D629EF">
        <w:tab/>
        <w:t>BEARER CONTEXT SETUP REQUEST</w:t>
      </w:r>
      <w:bookmarkEnd w:id="41"/>
      <w:bookmarkEnd w:id="42"/>
    </w:p>
    <w:p w14:paraId="25AB7356" w14:textId="77777777" w:rsidR="00FE4BD7" w:rsidRPr="00D629EF" w:rsidRDefault="00FE4BD7" w:rsidP="00FE4BD7">
      <w:r w:rsidRPr="00D629EF">
        <w:t xml:space="preserve">This message is sent by the gNB-CU-CP to request the gNB-CU-UP to setup a bearer context. </w:t>
      </w:r>
    </w:p>
    <w:p w14:paraId="3D74759F" w14:textId="77777777" w:rsidR="00FE4BD7" w:rsidRPr="00D629EF" w:rsidRDefault="00FE4BD7" w:rsidP="00FE4BD7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FE4BD7" w:rsidRPr="00D629EF" w14:paraId="05F4763A" w14:textId="77777777" w:rsidTr="00FD6509">
        <w:tc>
          <w:tcPr>
            <w:tcW w:w="2394" w:type="dxa"/>
          </w:tcPr>
          <w:p w14:paraId="37D12443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6D68ED76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D6AC0E0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337638B4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596A1773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6126A3F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B82DA11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FE4BD7" w:rsidRPr="00D629EF" w14:paraId="76DCE81E" w14:textId="77777777" w:rsidTr="00FD6509">
        <w:tc>
          <w:tcPr>
            <w:tcW w:w="2394" w:type="dxa"/>
          </w:tcPr>
          <w:p w14:paraId="0E683D74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500A4F53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3692083B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1B529A8D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4AFFC1E7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0BE9AFA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B4C3D6A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E4BD7" w:rsidRPr="00D629EF" w14:paraId="13ED1013" w14:textId="77777777" w:rsidTr="00FD650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B439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A2C9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B5B6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E5E7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A025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5B06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B5C4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E4BD7" w:rsidRPr="00D629EF" w14:paraId="269035E8" w14:textId="77777777" w:rsidTr="00FD650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63A6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9A5D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D16E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352A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5BAF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10BB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ACB4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E4BD7" w:rsidRPr="00D629EF" w14:paraId="7781F8DC" w14:textId="77777777" w:rsidTr="00FD650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C7D2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8227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FB39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6024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4C40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00CD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923E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E4BD7" w:rsidRPr="00D629EF" w14:paraId="713BA8D6" w14:textId="77777777" w:rsidTr="00FD650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13CC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5E0A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72CF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4C7B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105B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4EB3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E220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E4BD7" w:rsidRPr="00D629EF" w14:paraId="09136874" w14:textId="77777777" w:rsidTr="00FD650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FC77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0D83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41D7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BAA3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3EA3B769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19D4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95F5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BDD5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FE4BD7" w:rsidRPr="00D629EF" w14:paraId="30F6E25D" w14:textId="77777777" w:rsidTr="00FD650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D5F9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9542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0315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0B13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DEEC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E9DD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8CDE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E4BD7" w:rsidRPr="00D629EF" w14:paraId="055F14AC" w14:textId="77777777" w:rsidTr="00FD650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C8BB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513A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E6C0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34EE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7F4B7EDA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5CB9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CB7E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9A02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E4BD7" w:rsidRPr="00D629EF" w14:paraId="3220C200" w14:textId="77777777" w:rsidTr="00FD650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CB13" w14:textId="77777777" w:rsidR="00FE4BD7" w:rsidRPr="00D629EF" w:rsidRDefault="00FE4BD7" w:rsidP="00FD6509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6169" w14:textId="77777777" w:rsidR="00FE4BD7" w:rsidRPr="00D629EF" w:rsidRDefault="00FE4BD7" w:rsidP="00FD650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B3E4" w14:textId="77777777" w:rsidR="00FE4BD7" w:rsidRPr="00D629EF" w:rsidRDefault="00FE4BD7" w:rsidP="00FD6509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F4E3" w14:textId="77777777" w:rsidR="00FE4BD7" w:rsidRPr="00D629EF" w:rsidRDefault="00FE4BD7" w:rsidP="00FD6509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981B" w14:textId="77777777" w:rsidR="00FE4BD7" w:rsidRPr="00D629EF" w:rsidRDefault="00FE4BD7" w:rsidP="00FD6509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3660" w14:textId="77777777" w:rsidR="00FE4BD7" w:rsidRPr="00D629EF" w:rsidRDefault="00FE4BD7" w:rsidP="00FD6509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D05F" w14:textId="77777777" w:rsidR="00FE4BD7" w:rsidRPr="00D629EF" w:rsidRDefault="00FE4BD7" w:rsidP="00FD6509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E4BD7" w:rsidRPr="00D629EF" w14:paraId="5A208E6C" w14:textId="77777777" w:rsidTr="00FD650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4CA6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3D32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662D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C356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7ECE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6008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D96A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E4BD7" w:rsidRPr="00D629EF" w14:paraId="6E643FB6" w14:textId="77777777" w:rsidTr="00FD650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BA0D" w14:textId="77777777" w:rsidR="00FE4BD7" w:rsidRPr="00D629EF" w:rsidRDefault="00FE4BD7" w:rsidP="00FD6509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3F05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626F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F7F7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AF0E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5AEB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B101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E4BD7" w:rsidRPr="00D629EF" w14:paraId="4EBE86D7" w14:textId="77777777" w:rsidTr="00FD650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2CD8" w14:textId="77777777" w:rsidR="00FE4BD7" w:rsidRPr="00D629EF" w:rsidRDefault="00FE4BD7" w:rsidP="00FD650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1A89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B8DD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A783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04F33365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6543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7E54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1ED3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E4BD7" w:rsidRPr="00D629EF" w14:paraId="650A4012" w14:textId="77777777" w:rsidTr="00FD650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C3D6" w14:textId="77777777" w:rsidR="00FE4BD7" w:rsidRPr="00D629EF" w:rsidRDefault="00FE4BD7" w:rsidP="00FD650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F1DD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6E58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159D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F43C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9796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1DA5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E4BD7" w:rsidRPr="00D629EF" w14:paraId="24478293" w14:textId="77777777" w:rsidTr="00FD650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D991" w14:textId="77777777" w:rsidR="00FE4BD7" w:rsidRPr="006B18CB" w:rsidRDefault="00FE4BD7" w:rsidP="00FD650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D19D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6026" w14:textId="77777777" w:rsidR="00FE4BD7" w:rsidRPr="00FE76CD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6ECB" w14:textId="77777777" w:rsidR="00FE4BD7" w:rsidRPr="00FE76CD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252F" w14:textId="77777777" w:rsidR="00FE4BD7" w:rsidRPr="00FE76CD" w:rsidRDefault="00FE4BD7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41D4" w14:textId="77777777" w:rsidR="00FE4BD7" w:rsidRPr="00FE76CD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6657" w14:textId="77777777" w:rsidR="00FE4BD7" w:rsidRPr="00FE76CD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E90E" w14:textId="77777777" w:rsidR="00FE4BD7" w:rsidRPr="00FE76CD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E4BD7" w:rsidRPr="00D629EF" w14:paraId="0C3A7419" w14:textId="77777777" w:rsidTr="00FD650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F5A0" w14:textId="77777777" w:rsidR="00FE4BD7" w:rsidRPr="00D629EF" w:rsidRDefault="00FE4BD7" w:rsidP="00FD6509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EC1D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1171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EE05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2B14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825F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43C3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E4BD7" w:rsidRPr="00D629EF" w14:paraId="71E0D0C0" w14:textId="77777777" w:rsidTr="00FD650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97E8" w14:textId="77777777" w:rsidR="00FE4BD7" w:rsidRPr="00D629EF" w:rsidRDefault="00FE4BD7" w:rsidP="00FD650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7B4B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C82F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880C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E715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0FB5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6EFD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E4BD7" w:rsidRPr="00D629EF" w14:paraId="0BE2BE0D" w14:textId="77777777" w:rsidTr="00FD650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44B8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2122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EA79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E49E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783D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72F0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0C31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E4BD7" w:rsidRPr="00D629EF" w14:paraId="2744795B" w14:textId="77777777" w:rsidTr="00FD650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A1B6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844F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7F3A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9436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A1AD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3D52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339A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E4BD7" w:rsidRPr="00D629EF" w14:paraId="21A59081" w14:textId="77777777" w:rsidTr="00FD650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6CCE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DF06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A7E6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D74E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A062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894C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FD34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E4BD7" w:rsidRPr="00D629EF" w14:paraId="372EE58D" w14:textId="77777777" w:rsidTr="00FD650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6BD1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31A7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FC1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6205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2AAA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9538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80E6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E4BD7" w:rsidRPr="00D629EF" w14:paraId="225B66E1" w14:textId="77777777" w:rsidTr="00FD650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1E94" w14:textId="77777777" w:rsidR="00FE4BD7" w:rsidRDefault="00FE4BD7" w:rsidP="00FD6509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CAC3" w14:textId="77777777" w:rsidR="00FE4BD7" w:rsidRDefault="00FE4BD7" w:rsidP="00FD6509">
            <w:pPr>
              <w:keepNext/>
              <w:keepLines/>
              <w:spacing w:after="0"/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811E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336A" w14:textId="77777777" w:rsidR="00FE4BD7" w:rsidRDefault="00FE4BD7" w:rsidP="00FD65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60944957" w14:textId="77777777" w:rsidR="00FE4BD7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74A9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3A02" w14:textId="77777777" w:rsidR="00FE4BD7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248F" w14:textId="77777777" w:rsidR="00FE4BD7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E4BD7" w:rsidRPr="00D629EF" w14:paraId="13E0C88C" w14:textId="77777777" w:rsidTr="00FD650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92EB" w14:textId="77777777" w:rsidR="00FE4BD7" w:rsidRDefault="00FE4BD7" w:rsidP="00FD65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F84A" w14:textId="77777777" w:rsidR="00FE4BD7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348D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073A" w14:textId="77777777" w:rsidR="00FE4BD7" w:rsidRDefault="00FE4BD7" w:rsidP="00FD6509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F52A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35D6" w14:textId="77777777" w:rsidR="00FE4BD7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039A" w14:textId="77777777" w:rsidR="00FE4BD7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E4BD7" w:rsidRPr="00D629EF" w14:paraId="11587568" w14:textId="77777777" w:rsidTr="00FD650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4CAC" w14:textId="77777777" w:rsidR="00FE4BD7" w:rsidRDefault="00FE4BD7" w:rsidP="00FD6509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Additional Handover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2F19" w14:textId="77777777" w:rsidR="00FE4BD7" w:rsidRDefault="00FE4BD7" w:rsidP="00FD650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B4A7" w14:textId="77777777" w:rsidR="00FE4BD7" w:rsidRPr="00D629EF" w:rsidRDefault="00FE4BD7" w:rsidP="00FD650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2F4E" w14:textId="77777777" w:rsidR="00FE4BD7" w:rsidRDefault="00FE4BD7" w:rsidP="00FD6509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ENUMERATED(Discard PDCP SN,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8580" w14:textId="77777777" w:rsidR="00FE4BD7" w:rsidRPr="00D629EF" w:rsidRDefault="00FE4BD7" w:rsidP="00FD65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set to “</w:t>
            </w:r>
            <w:r w:rsidRPr="00311976">
              <w:rPr>
                <w:lang w:eastAsia="ja-JP"/>
              </w:rPr>
              <w:t>Discard PDCP SN</w:t>
            </w:r>
            <w:r>
              <w:rPr>
                <w:lang w:eastAsia="ja-JP"/>
              </w:rPr>
              <w:t xml:space="preserve">”, indicates that the </w:t>
            </w:r>
            <w:r w:rsidRPr="00311976">
              <w:rPr>
                <w:lang w:eastAsia="ja-JP"/>
              </w:rPr>
              <w:t>forwarded PDCP SNs</w:t>
            </w:r>
            <w:r>
              <w:rPr>
                <w:lang w:eastAsia="ja-JP"/>
              </w:rPr>
              <w:t xml:space="preserve"> </w:t>
            </w:r>
            <w:proofErr w:type="gramStart"/>
            <w:r>
              <w:rPr>
                <w:lang w:eastAsia="ja-JP"/>
              </w:rPr>
              <w:t>have to</w:t>
            </w:r>
            <w:proofErr w:type="gramEnd"/>
            <w:r>
              <w:rPr>
                <w:lang w:eastAsia="ja-JP"/>
              </w:rPr>
              <w:t xml:space="preserve"> be removed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41E3" w14:textId="77777777" w:rsidR="00FE4BD7" w:rsidRDefault="00FE4BD7" w:rsidP="00FD650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78C1" w14:textId="77777777" w:rsidR="00FE4BD7" w:rsidRDefault="00FE4BD7" w:rsidP="00FD650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E4BD7" w14:paraId="1D8B2289" w14:textId="77777777" w:rsidTr="00FD6509">
        <w:trPr>
          <w:ins w:id="43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3D79" w14:textId="77777777" w:rsidR="00FE4BD7" w:rsidRDefault="00FE4BD7" w:rsidP="00FD6509">
            <w:pPr>
              <w:keepNext/>
              <w:keepLines/>
              <w:spacing w:after="0"/>
              <w:rPr>
                <w:ins w:id="44" w:author="Author"/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ins w:id="45" w:author="Author">
              <w:r w:rsidRPr="00642C18">
                <w:rPr>
                  <w:rFonts w:ascii="Arial" w:hAnsi="Arial" w:cs="Arial"/>
                  <w:bCs/>
                  <w:noProof/>
                  <w:sz w:val="18"/>
                  <w:szCs w:val="18"/>
                  <w:lang w:eastAsia="ja-JP"/>
                </w:rPr>
                <w:t>MDT Polluted Measurement Indicator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06D3" w14:textId="77777777" w:rsidR="00FE4BD7" w:rsidRDefault="00FE4BD7" w:rsidP="00FD6509">
            <w:pPr>
              <w:keepNext/>
              <w:keepLines/>
              <w:spacing w:after="0"/>
              <w:rPr>
                <w:ins w:id="46" w:author="Author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7" w:author="Author">
              <w:r w:rsidRPr="00642C1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AB83" w14:textId="77777777" w:rsidR="00FE4BD7" w:rsidRPr="00D629EF" w:rsidRDefault="00FE4BD7" w:rsidP="00FD6509">
            <w:pPr>
              <w:keepNext/>
              <w:keepLines/>
              <w:spacing w:after="0"/>
              <w:rPr>
                <w:ins w:id="48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98C8" w14:textId="77777777" w:rsidR="00FE4BD7" w:rsidRDefault="00FE4BD7" w:rsidP="00FD6509">
            <w:pPr>
              <w:pStyle w:val="TAL"/>
              <w:rPr>
                <w:ins w:id="49" w:author="Author"/>
                <w:rFonts w:cs="Arial"/>
                <w:noProof/>
                <w:szCs w:val="18"/>
                <w:lang w:eastAsia="ja-JP"/>
              </w:rPr>
            </w:pPr>
            <w:ins w:id="50" w:author="Author">
              <w:r w:rsidRPr="00642C18">
                <w:rPr>
                  <w:rFonts w:cs="Arial"/>
                  <w:noProof/>
                  <w:szCs w:val="18"/>
                  <w:lang w:eastAsia="ja-JP"/>
                </w:rPr>
                <w:t>ENUMERATED (IDC,</w:t>
              </w:r>
              <w:r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  <w:r w:rsidRPr="00642C18">
                <w:rPr>
                  <w:rFonts w:cs="Arial"/>
                  <w:noProof/>
                  <w:szCs w:val="18"/>
                  <w:lang w:eastAsia="ja-JP"/>
                </w:rPr>
                <w:t>no-IDC,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027B" w14:textId="77777777" w:rsidR="00FE4BD7" w:rsidRPr="00D629EF" w:rsidRDefault="00FE4BD7" w:rsidP="00FD6509">
            <w:pPr>
              <w:keepNext/>
              <w:keepLines/>
              <w:spacing w:after="0"/>
              <w:rPr>
                <w:ins w:id="5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52" w:author="Author">
              <w:r w:rsidRPr="00642C18">
                <w:rPr>
                  <w:rFonts w:ascii="Arial" w:hAnsi="Arial" w:cs="Arial"/>
                  <w:sz w:val="18"/>
                  <w:szCs w:val="18"/>
                  <w:lang w:eastAsia="ja-JP"/>
                </w:rPr>
                <w:t>Indication on whether MDT Measurement affect (e.g. IDC) is undertake or not.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E9A5" w14:textId="77777777" w:rsidR="00FE4BD7" w:rsidRDefault="00FE4BD7" w:rsidP="00FD6509">
            <w:pPr>
              <w:keepNext/>
              <w:keepLines/>
              <w:spacing w:after="0"/>
              <w:jc w:val="center"/>
              <w:rPr>
                <w:ins w:id="53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54" w:author="Author">
              <w:r w:rsidRPr="00642C18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4B4A" w14:textId="77777777" w:rsidR="00FE4BD7" w:rsidRDefault="00FE4BD7" w:rsidP="00FD6509">
            <w:pPr>
              <w:keepNext/>
              <w:keepLines/>
              <w:spacing w:after="0"/>
              <w:jc w:val="center"/>
              <w:rPr>
                <w:ins w:id="55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56" w:author="Author">
              <w:r w:rsidRPr="00642C18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099CE2D6" w14:textId="77777777" w:rsidR="00FE4BD7" w:rsidRPr="00D629EF" w:rsidRDefault="00FE4BD7" w:rsidP="00FE4BD7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4BD7" w:rsidRPr="00D629EF" w14:paraId="0A6D8166" w14:textId="77777777" w:rsidTr="00FD6509">
        <w:trPr>
          <w:jc w:val="center"/>
        </w:trPr>
        <w:tc>
          <w:tcPr>
            <w:tcW w:w="3686" w:type="dxa"/>
          </w:tcPr>
          <w:p w14:paraId="62B6ED3A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EB7C0D6" w14:textId="77777777" w:rsidR="00FE4BD7" w:rsidRPr="00D629EF" w:rsidRDefault="00FE4BD7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FE4BD7" w:rsidRPr="00D629EF" w14:paraId="5F589B5A" w14:textId="77777777" w:rsidTr="00FD6509">
        <w:trPr>
          <w:jc w:val="center"/>
        </w:trPr>
        <w:tc>
          <w:tcPr>
            <w:tcW w:w="3686" w:type="dxa"/>
          </w:tcPr>
          <w:p w14:paraId="2609ED9D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5ED656B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FE4BD7" w:rsidRPr="00D629EF" w14:paraId="7DB842D5" w14:textId="77777777" w:rsidTr="00FD6509">
        <w:trPr>
          <w:jc w:val="center"/>
        </w:trPr>
        <w:tc>
          <w:tcPr>
            <w:tcW w:w="3686" w:type="dxa"/>
          </w:tcPr>
          <w:p w14:paraId="654CB199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D629E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4A46159F" w14:textId="77777777" w:rsidR="00FE4BD7" w:rsidRPr="00D629EF" w:rsidRDefault="00FE4BD7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  <w:bookmarkEnd w:id="33"/>
      <w:bookmarkEnd w:id="34"/>
      <w:bookmarkEnd w:id="35"/>
      <w:bookmarkEnd w:id="36"/>
      <w:bookmarkEnd w:id="37"/>
      <w:bookmarkEnd w:id="38"/>
      <w:bookmarkEnd w:id="39"/>
      <w:bookmarkEnd w:id="40"/>
    </w:tbl>
    <w:p w14:paraId="0B523237" w14:textId="77777777" w:rsidR="009B38C1" w:rsidRDefault="009B38C1">
      <w:pPr>
        <w:rPr>
          <w:noProof/>
        </w:rPr>
        <w:sectPr w:rsidR="009B38C1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6634BF" w14:textId="77777777" w:rsidR="00BC60F5" w:rsidRPr="00D629EF" w:rsidRDefault="00BC60F5" w:rsidP="00BC60F5">
      <w:pPr>
        <w:pStyle w:val="Heading4"/>
        <w:ind w:left="0" w:firstLine="0"/>
      </w:pPr>
      <w:bookmarkStart w:id="57" w:name="_Toc20955566"/>
      <w:bookmarkStart w:id="58" w:name="_Toc29461001"/>
      <w:bookmarkStart w:id="59" w:name="_Toc29505733"/>
      <w:bookmarkStart w:id="60" w:name="_Toc36556258"/>
      <w:bookmarkStart w:id="61" w:name="_Toc45881716"/>
      <w:bookmarkStart w:id="62" w:name="_Toc51852354"/>
      <w:bookmarkStart w:id="63" w:name="_Toc56620305"/>
      <w:bookmarkStart w:id="64" w:name="_Toc56620641"/>
      <w:bookmarkStart w:id="65" w:name="_Toc64447945"/>
      <w:bookmarkStart w:id="66" w:name="_Toc74152720"/>
      <w:r w:rsidRPr="00D629EF">
        <w:lastRenderedPageBreak/>
        <w:t>9.2.2.4</w:t>
      </w:r>
      <w:r w:rsidRPr="00D629EF">
        <w:tab/>
        <w:t>BEARER CONTEXT MODIFICATION REQUEST</w:t>
      </w:r>
      <w:bookmarkEnd w:id="65"/>
      <w:bookmarkEnd w:id="66"/>
    </w:p>
    <w:p w14:paraId="39023F8E" w14:textId="77777777" w:rsidR="00BC60F5" w:rsidRPr="00D629EF" w:rsidRDefault="00BC60F5" w:rsidP="00BC60F5">
      <w:r w:rsidRPr="00D629EF">
        <w:t xml:space="preserve">This message is sent by the gNB-CU-CP to request the gNB-CU-UP to modify a bearer context. </w:t>
      </w:r>
    </w:p>
    <w:p w14:paraId="264CFEF5" w14:textId="77777777" w:rsidR="00BC60F5" w:rsidRPr="00D629EF" w:rsidRDefault="00BC60F5" w:rsidP="00BC60F5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p w14:paraId="72DDC4B5" w14:textId="77777777" w:rsidR="00BC60F5" w:rsidRPr="00D629EF" w:rsidRDefault="00BC60F5" w:rsidP="00BC60F5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BC60F5" w:rsidRPr="00D629EF" w14:paraId="1BAEA14A" w14:textId="77777777" w:rsidTr="00FD650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4D70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9AEE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5CBF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05BE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3BB1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BDE9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7477F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BC60F5" w:rsidRPr="00D629EF" w14:paraId="49267530" w14:textId="77777777" w:rsidTr="00FD650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E58AB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6838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0CDB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DF3D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EB0C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F490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23E9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379C85AD" w14:textId="77777777" w:rsidTr="00FD650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A095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4E6C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33FD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57EF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62AA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CA88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94C8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0CEC1680" w14:textId="77777777" w:rsidTr="00FD650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04D9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9D19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9EA0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3218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B7FC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FC5D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5002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28BC3C26" w14:textId="77777777" w:rsidTr="00FD650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E1B3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6885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7DA5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92025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194A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DEA4B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4B36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3190FE78" w14:textId="77777777" w:rsidTr="00FD650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3600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80AE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7585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2EC7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82BB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EBC3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A201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5EF329D8" w14:textId="77777777" w:rsidTr="00FD650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100C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56A6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2AA5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DE06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5D2E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6EBF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88B3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074F8B70" w14:textId="77777777" w:rsidTr="00FD650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361C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A690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CCB6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3943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7C56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9D2C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8816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384DD808" w14:textId="77777777" w:rsidTr="00FD650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FA31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ED9D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6246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E0C9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5DB0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2938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FB9F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13DFA2BF" w14:textId="77777777" w:rsidTr="00FD650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7982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3875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BE3E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0CEB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75C05647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E9DC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97BB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AFB0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C60F5" w:rsidRPr="00D629EF" w14:paraId="2FC68167" w14:textId="77777777" w:rsidTr="00FD650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2885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3376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F1BB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9829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ENUMERATED (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</w:rPr>
              <w:t>required</w:t>
            </w: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,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</w:rPr>
              <w:t xml:space="preserve">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0EE0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/>
                <w:sz w:val="18"/>
                <w:szCs w:val="18"/>
              </w:rPr>
              <w:t>Indicate to discard the DL user data in case of RAN paging failure.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60C5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44A7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/>
                <w:sz w:val="18"/>
                <w:szCs w:val="18"/>
              </w:rPr>
              <w:t>ignore</w:t>
            </w:r>
          </w:p>
        </w:tc>
      </w:tr>
      <w:tr w:rsidR="00BC60F5" w:rsidRPr="00D629EF" w14:paraId="15DF24B4" w14:textId="77777777" w:rsidTr="00FD650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11E0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A6D2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CE96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138D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F7DE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CC00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F95C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7DB287AE" w14:textId="77777777" w:rsidTr="00FD650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BE9F" w14:textId="77777777" w:rsidR="00BC60F5" w:rsidRPr="00D629EF" w:rsidRDefault="00BC60F5" w:rsidP="00FD6509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9A34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7875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09D9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D8DE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B369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93E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C60F5" w:rsidRPr="00D629EF" w14:paraId="727032F8" w14:textId="77777777" w:rsidTr="00FD650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2C34" w14:textId="77777777" w:rsidR="00BC60F5" w:rsidRPr="00D629EF" w:rsidRDefault="00BC60F5" w:rsidP="00FD650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8DFE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57F1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6608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Modification List E-UTRAN </w:t>
            </w:r>
          </w:p>
          <w:p w14:paraId="14852490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721E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BF84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03E4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07E49B99" w14:textId="77777777" w:rsidTr="00FD650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3892" w14:textId="77777777" w:rsidR="00BC60F5" w:rsidRPr="00D629EF" w:rsidRDefault="00BC60F5" w:rsidP="00FD650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2934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ACDE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BFF3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DRB To Modify List E-UTRAN</w:t>
            </w:r>
          </w:p>
          <w:p w14:paraId="5438BE7E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D34C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D72F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1857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3227844B" w14:textId="77777777" w:rsidTr="00FD650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F5D3" w14:textId="77777777" w:rsidR="00BC60F5" w:rsidRPr="00D629EF" w:rsidRDefault="00BC60F5" w:rsidP="00FD650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9729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F53C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C381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Remove List E-UTRAN </w:t>
            </w:r>
          </w:p>
          <w:p w14:paraId="38701B5B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56B0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759B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482B7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62E53B47" w14:textId="77777777" w:rsidTr="00FD650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F49C" w14:textId="77777777" w:rsidR="00BC60F5" w:rsidRPr="00D629EF" w:rsidRDefault="00BC60F5" w:rsidP="00FD650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C377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67F2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A633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D2F6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F871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CF0E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C60F5" w:rsidRPr="00D629EF" w14:paraId="79F86ADA" w14:textId="77777777" w:rsidTr="00FD650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01EA" w14:textId="77777777" w:rsidR="00BC60F5" w:rsidRPr="00D629EF" w:rsidRDefault="00BC60F5" w:rsidP="00FD650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2FCB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6B04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6459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99C0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386A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EFEF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C60F5" w:rsidRPr="00D629EF" w14:paraId="2B72AD3D" w14:textId="77777777" w:rsidTr="00FD650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34E4" w14:textId="77777777" w:rsidR="00BC60F5" w:rsidRPr="00D629EF" w:rsidRDefault="00BC60F5" w:rsidP="00FD6509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E6DF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BCE6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8CC3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DA12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DE73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A98F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C60F5" w:rsidRPr="00D629EF" w14:paraId="51096E29" w14:textId="77777777" w:rsidTr="00FD650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D247" w14:textId="77777777" w:rsidR="00BC60F5" w:rsidRPr="00D629EF" w:rsidRDefault="00BC60F5" w:rsidP="00FD650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D4D3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4CC3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B1D3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 Resource To Setup Modification List</w:t>
            </w:r>
          </w:p>
          <w:p w14:paraId="3B1BD574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88E6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BD84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4241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599FB0C8" w14:textId="77777777" w:rsidTr="00FD650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FDB9" w14:textId="77777777" w:rsidR="00BC60F5" w:rsidRPr="00D629EF" w:rsidRDefault="00BC60F5" w:rsidP="00FD650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9272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2384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3B6C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681D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FE1E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C015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06A77E86" w14:textId="77777777" w:rsidTr="00FD650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C99D" w14:textId="77777777" w:rsidR="00BC60F5" w:rsidRPr="00D629EF" w:rsidRDefault="00BC60F5" w:rsidP="00FD650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6785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5134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0357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1D6F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1CB2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8551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4DB236E8" w14:textId="77777777" w:rsidTr="00FD650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852A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lastRenderedPageBreak/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75B9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0F67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AA0C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8114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9344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579E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C60F5" w:rsidRPr="00D629EF" w14:paraId="1721076C" w14:textId="77777777" w:rsidTr="00FD650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5020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C067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1506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4659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7C88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29B9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8084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C60F5" w:rsidRPr="00D629EF" w14:paraId="762FA3F7" w14:textId="77777777" w:rsidTr="00FD650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67F0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5AC0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3532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708B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5E60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C33E2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F48FB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C60F5" w:rsidRPr="00D629EF" w14:paraId="33AD5B38" w14:textId="77777777" w:rsidTr="00FD6509">
        <w:trPr>
          <w:ins w:id="67" w:author="Autho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E530" w14:textId="59378B2C" w:rsidR="00BC60F5" w:rsidRPr="00D629EF" w:rsidRDefault="00BC60F5" w:rsidP="00BC60F5">
            <w:pPr>
              <w:keepNext/>
              <w:keepLines/>
              <w:spacing w:after="0"/>
              <w:rPr>
                <w:ins w:id="68" w:author="Author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69" w:author="Author">
              <w:r w:rsidRPr="00642C18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MDT Polluted Measurement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44AA" w14:textId="42E2F40C" w:rsidR="00BC60F5" w:rsidRPr="00D629EF" w:rsidRDefault="00BC60F5" w:rsidP="00BC60F5">
            <w:pPr>
              <w:keepNext/>
              <w:keepLines/>
              <w:spacing w:after="0"/>
              <w:rPr>
                <w:ins w:id="70" w:author="Author"/>
                <w:rFonts w:ascii="Arial" w:eastAsia="MS Mincho" w:hAnsi="Arial" w:cs="Arial" w:hint="eastAsia"/>
                <w:sz w:val="18"/>
                <w:szCs w:val="18"/>
                <w:lang w:eastAsia="ja-JP"/>
              </w:rPr>
            </w:pPr>
            <w:ins w:id="71" w:author="Author">
              <w:r w:rsidRPr="00642C18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32FC" w14:textId="77777777" w:rsidR="00BC60F5" w:rsidRPr="00D629EF" w:rsidRDefault="00BC60F5" w:rsidP="00BC60F5">
            <w:pPr>
              <w:keepNext/>
              <w:keepLines/>
              <w:spacing w:after="0"/>
              <w:rPr>
                <w:ins w:id="72" w:author="Author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9F87" w14:textId="17B93AC4" w:rsidR="00BC60F5" w:rsidRPr="00D629EF" w:rsidRDefault="00BC60F5" w:rsidP="00BC60F5">
            <w:pPr>
              <w:keepNext/>
              <w:keepLines/>
              <w:spacing w:after="0"/>
              <w:rPr>
                <w:ins w:id="73" w:author="Author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74" w:author="Author">
              <w:r w:rsidRPr="00642C18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ENUMERATED (IDC,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 </w:t>
              </w:r>
              <w:r w:rsidRPr="00642C18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no-IDC, …)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B770" w14:textId="381032D7" w:rsidR="00BC60F5" w:rsidRPr="00D629EF" w:rsidRDefault="00BC60F5" w:rsidP="00BC60F5">
            <w:pPr>
              <w:keepNext/>
              <w:keepLines/>
              <w:spacing w:after="0"/>
              <w:rPr>
                <w:ins w:id="75" w:author="Author"/>
                <w:rFonts w:ascii="Arial" w:eastAsia="MS Mincho" w:hAnsi="Arial" w:cs="Arial" w:hint="eastAsia"/>
                <w:sz w:val="18"/>
                <w:szCs w:val="18"/>
                <w:lang w:eastAsia="ja-JP"/>
              </w:rPr>
            </w:pPr>
            <w:ins w:id="76" w:author="Author">
              <w:r w:rsidRPr="00642C18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Indication on whether MDT Measurement affect (e.g. IDC) is undertake or not.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22C6" w14:textId="607B4070" w:rsidR="00BC60F5" w:rsidRPr="00D629EF" w:rsidRDefault="00BC60F5" w:rsidP="00BC60F5">
            <w:pPr>
              <w:keepNext/>
              <w:keepLines/>
              <w:spacing w:after="0"/>
              <w:jc w:val="center"/>
              <w:rPr>
                <w:ins w:id="77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78" w:author="Author">
              <w:r w:rsidRPr="00642C18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CCAA" w14:textId="7363FCD3" w:rsidR="00BC60F5" w:rsidRPr="00D629EF" w:rsidRDefault="00BC60F5" w:rsidP="00BC60F5">
            <w:pPr>
              <w:keepNext/>
              <w:keepLines/>
              <w:spacing w:after="0"/>
              <w:jc w:val="center"/>
              <w:rPr>
                <w:ins w:id="79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80" w:author="Author">
              <w:r w:rsidRPr="00642C18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1CB23252" w14:textId="77777777" w:rsidR="00BC60F5" w:rsidRPr="00D629EF" w:rsidRDefault="00BC60F5" w:rsidP="00BC60F5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C60F5" w:rsidRPr="00D629EF" w14:paraId="6F681319" w14:textId="77777777" w:rsidTr="00FD6509">
        <w:trPr>
          <w:jc w:val="center"/>
        </w:trPr>
        <w:tc>
          <w:tcPr>
            <w:tcW w:w="3686" w:type="dxa"/>
          </w:tcPr>
          <w:p w14:paraId="7B41235E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0CF6B41A" w14:textId="77777777" w:rsidR="00BC60F5" w:rsidRPr="00D629EF" w:rsidRDefault="00BC60F5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BC60F5" w:rsidRPr="00D629EF" w14:paraId="179407F9" w14:textId="77777777" w:rsidTr="00FD6509">
        <w:trPr>
          <w:jc w:val="center"/>
        </w:trPr>
        <w:tc>
          <w:tcPr>
            <w:tcW w:w="3686" w:type="dxa"/>
          </w:tcPr>
          <w:p w14:paraId="06B19521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5B2CDF4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BC60F5" w:rsidRPr="00D629EF" w14:paraId="5E5657C0" w14:textId="77777777" w:rsidTr="00FD6509">
        <w:trPr>
          <w:jc w:val="center"/>
        </w:trPr>
        <w:tc>
          <w:tcPr>
            <w:tcW w:w="3686" w:type="dxa"/>
          </w:tcPr>
          <w:p w14:paraId="25029860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D629E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6F9C6833" w14:textId="77777777" w:rsidR="00BC60F5" w:rsidRPr="00D629EF" w:rsidRDefault="00BC60F5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  <w:bookmarkEnd w:id="57"/>
      <w:bookmarkEnd w:id="58"/>
      <w:bookmarkEnd w:id="59"/>
      <w:bookmarkEnd w:id="60"/>
      <w:bookmarkEnd w:id="61"/>
      <w:bookmarkEnd w:id="62"/>
      <w:bookmarkEnd w:id="63"/>
      <w:bookmarkEnd w:id="64"/>
    </w:tbl>
    <w:p w14:paraId="317137E5" w14:textId="77777777" w:rsidR="00BC60F5" w:rsidRPr="00D629EF" w:rsidRDefault="00BC60F5" w:rsidP="00BC60F5">
      <w:pPr>
        <w:ind w:firstLine="567"/>
      </w:pPr>
    </w:p>
    <w:sectPr w:rsidR="00BC60F5" w:rsidRPr="00D629EF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008D20" w14:textId="77777777" w:rsidR="00E04961" w:rsidRDefault="00E04961">
      <w:r>
        <w:separator/>
      </w:r>
    </w:p>
  </w:endnote>
  <w:endnote w:type="continuationSeparator" w:id="0">
    <w:p w14:paraId="10E40B8E" w14:textId="77777777" w:rsidR="00E04961" w:rsidRDefault="00E04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F6F8BB" w14:textId="77777777" w:rsidR="00E04961" w:rsidRDefault="00E04961">
      <w:r>
        <w:separator/>
      </w:r>
    </w:p>
  </w:footnote>
  <w:footnote w:type="continuationSeparator" w:id="0">
    <w:p w14:paraId="6B79DD71" w14:textId="77777777" w:rsidR="00E04961" w:rsidRDefault="00E04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53D05" w:rsidRDefault="00E53D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53D05" w:rsidRDefault="00E53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53D05" w:rsidRDefault="00E53D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53D05" w:rsidRDefault="00E53D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FD1"/>
    <w:rsid w:val="000A6394"/>
    <w:rsid w:val="000B7FED"/>
    <w:rsid w:val="000C038A"/>
    <w:rsid w:val="000C6598"/>
    <w:rsid w:val="000D44B3"/>
    <w:rsid w:val="00126659"/>
    <w:rsid w:val="00145D43"/>
    <w:rsid w:val="00192C46"/>
    <w:rsid w:val="001942C6"/>
    <w:rsid w:val="001A08B3"/>
    <w:rsid w:val="001A7B60"/>
    <w:rsid w:val="001B0128"/>
    <w:rsid w:val="001B52F0"/>
    <w:rsid w:val="001B7A65"/>
    <w:rsid w:val="001E41F3"/>
    <w:rsid w:val="0026004D"/>
    <w:rsid w:val="002640DD"/>
    <w:rsid w:val="002715A6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E95"/>
    <w:rsid w:val="003E1A36"/>
    <w:rsid w:val="00410371"/>
    <w:rsid w:val="004242F1"/>
    <w:rsid w:val="004B75B7"/>
    <w:rsid w:val="004D1346"/>
    <w:rsid w:val="0051111E"/>
    <w:rsid w:val="0051580D"/>
    <w:rsid w:val="00547111"/>
    <w:rsid w:val="00557E75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15C1"/>
    <w:rsid w:val="007458CD"/>
    <w:rsid w:val="00792342"/>
    <w:rsid w:val="007977A8"/>
    <w:rsid w:val="007B512A"/>
    <w:rsid w:val="007C2097"/>
    <w:rsid w:val="007D6A07"/>
    <w:rsid w:val="007F7259"/>
    <w:rsid w:val="008040A8"/>
    <w:rsid w:val="008279FA"/>
    <w:rsid w:val="0084490D"/>
    <w:rsid w:val="008626E7"/>
    <w:rsid w:val="00870EE7"/>
    <w:rsid w:val="008863B9"/>
    <w:rsid w:val="008A45A6"/>
    <w:rsid w:val="008F3789"/>
    <w:rsid w:val="008F686C"/>
    <w:rsid w:val="0090195C"/>
    <w:rsid w:val="009148DE"/>
    <w:rsid w:val="00941E30"/>
    <w:rsid w:val="009777D9"/>
    <w:rsid w:val="00991B88"/>
    <w:rsid w:val="009A5753"/>
    <w:rsid w:val="009A579D"/>
    <w:rsid w:val="009B38C1"/>
    <w:rsid w:val="009E3297"/>
    <w:rsid w:val="009E4C51"/>
    <w:rsid w:val="009F734F"/>
    <w:rsid w:val="00A246B6"/>
    <w:rsid w:val="00A3640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0F5"/>
    <w:rsid w:val="00BD279D"/>
    <w:rsid w:val="00BD6BB8"/>
    <w:rsid w:val="00C406C4"/>
    <w:rsid w:val="00C66BA2"/>
    <w:rsid w:val="00C95985"/>
    <w:rsid w:val="00CC5026"/>
    <w:rsid w:val="00CC68D0"/>
    <w:rsid w:val="00CE2C46"/>
    <w:rsid w:val="00CF6319"/>
    <w:rsid w:val="00D03F9A"/>
    <w:rsid w:val="00D06D51"/>
    <w:rsid w:val="00D24991"/>
    <w:rsid w:val="00D33C35"/>
    <w:rsid w:val="00D50255"/>
    <w:rsid w:val="00D66520"/>
    <w:rsid w:val="00DA2627"/>
    <w:rsid w:val="00DE34CF"/>
    <w:rsid w:val="00E04961"/>
    <w:rsid w:val="00E13F3D"/>
    <w:rsid w:val="00E34898"/>
    <w:rsid w:val="00E53D05"/>
    <w:rsid w:val="00EB09B7"/>
    <w:rsid w:val="00EE7D7C"/>
    <w:rsid w:val="00F137D9"/>
    <w:rsid w:val="00F220EC"/>
    <w:rsid w:val="00F25D98"/>
    <w:rsid w:val="00F300FB"/>
    <w:rsid w:val="00F431F6"/>
    <w:rsid w:val="00FB4051"/>
    <w:rsid w:val="00FB6386"/>
    <w:rsid w:val="00FD59F6"/>
    <w:rsid w:val="00FE4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42C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"/>
    <w:basedOn w:val="DefaultParagraphFont"/>
    <w:link w:val="Heading1"/>
    <w:rsid w:val="00F431F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431F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F431F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431F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431F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431F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31F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31F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31F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431F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31F6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31F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431F6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F431F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F431F6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431F6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F431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431F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431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431F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F431F6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431F6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F431F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F431F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431F6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F431F6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F431F6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F431F6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F431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HChar">
    <w:name w:val="TH Char"/>
    <w:link w:val="TH"/>
    <w:qFormat/>
    <w:rsid w:val="00F431F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431F6"/>
    <w:rPr>
      <w:rFonts w:ascii="Arial" w:hAnsi="Arial"/>
      <w:b/>
      <w:lang w:val="en-GB" w:eastAsia="en-US"/>
    </w:rPr>
  </w:style>
  <w:style w:type="character" w:customStyle="1" w:styleId="TFChar">
    <w:name w:val="TF Char"/>
    <w:rsid w:val="00F431F6"/>
    <w:rPr>
      <w:rFonts w:ascii="Arial" w:hAnsi="Arial"/>
      <w:b/>
      <w:lang w:val="en-GB"/>
    </w:rPr>
  </w:style>
  <w:style w:type="character" w:customStyle="1" w:styleId="B1Zchn">
    <w:name w:val="B1 Zchn"/>
    <w:locked/>
    <w:rsid w:val="00F431F6"/>
    <w:rPr>
      <w:lang w:val="en-GB" w:eastAsia="en-US"/>
    </w:rPr>
  </w:style>
  <w:style w:type="character" w:customStyle="1" w:styleId="B1Char1">
    <w:name w:val="B1 Char1"/>
    <w:rsid w:val="00F431F6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F431F6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F431F6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F431F6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F431F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F431F6"/>
    <w:rPr>
      <w:rFonts w:ascii="Arial" w:hAnsi="Arial"/>
      <w:lang w:val="en-GB" w:eastAsia="zh-CN"/>
    </w:rPr>
  </w:style>
  <w:style w:type="paragraph" w:customStyle="1" w:styleId="Reference">
    <w:name w:val="Reference"/>
    <w:basedOn w:val="Normal"/>
    <w:rsid w:val="00F431F6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F431F6"/>
  </w:style>
  <w:style w:type="paragraph" w:customStyle="1" w:styleId="Proposal">
    <w:name w:val="Proposal"/>
    <w:basedOn w:val="Normal"/>
    <w:rsid w:val="00F431F6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F431F6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431F6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F431F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431F6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431F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1F6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F431F6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F431F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F431F6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F431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1F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F431F6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F431F6"/>
    <w:pPr>
      <w:jc w:val="center"/>
    </w:pPr>
    <w:rPr>
      <w:color w:val="FF0000"/>
    </w:rPr>
  </w:style>
  <w:style w:type="paragraph" w:customStyle="1" w:styleId="NormalArial">
    <w:name w:val="Normal + Arial"/>
    <w:aliases w:val="9 pt"/>
    <w:basedOn w:val="Normal"/>
    <w:rsid w:val="00F431F6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F431F6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F431F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431F6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F431F6"/>
    <w:rPr>
      <w:rFonts w:eastAsia="SimSun"/>
    </w:rPr>
  </w:style>
  <w:style w:type="paragraph" w:customStyle="1" w:styleId="a0">
    <w:name w:val="表格题注"/>
    <w:basedOn w:val="Normal"/>
    <w:rsid w:val="00F431F6"/>
    <w:rPr>
      <w:rFonts w:eastAsia="SimSun"/>
    </w:rPr>
  </w:style>
  <w:style w:type="character" w:styleId="Strong">
    <w:name w:val="Strong"/>
    <w:qFormat/>
    <w:rsid w:val="00F431F6"/>
    <w:rPr>
      <w:b/>
    </w:rPr>
  </w:style>
  <w:style w:type="paragraph" w:styleId="NormalWeb">
    <w:name w:val="Normal (Web)"/>
    <w:basedOn w:val="Normal"/>
    <w:uiPriority w:val="99"/>
    <w:unhideWhenUsed/>
    <w:rsid w:val="00F431F6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F431F6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2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package" Target="embeddings/Microsoft_Visio_Drawing3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A5F15-7E0E-4B6B-A118-4939A9390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6587</Words>
  <Characters>36230</Characters>
  <Application>Microsoft Office Word</Application>
  <DocSecurity>0</DocSecurity>
  <Lines>301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2021-05-05T21:45:00Z</dcterms:created>
  <dcterms:modified xsi:type="dcterms:W3CDTF">2021-08-05T22:54:00Z</dcterms:modified>
</cp:coreProperties>
</file>